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sz w:val="30"/>
          <w:szCs w:val="30"/>
        </w:rPr>
      </w:pPr>
      <w:r>
        <w:rPr>
          <w:rFonts w:hint="eastAsia" w:ascii="宋体" w:hAnsi="宋体" w:cs="宋体"/>
          <w:b/>
          <w:sz w:val="30"/>
          <w:szCs w:val="30"/>
        </w:rPr>
        <w:t xml:space="preserve"> 201</w:t>
      </w:r>
      <w:r>
        <w:rPr>
          <w:rFonts w:hint="eastAsia" w:ascii="宋体" w:hAnsi="宋体" w:cs="宋体"/>
          <w:b/>
          <w:sz w:val="30"/>
          <w:szCs w:val="30"/>
          <w:lang w:val="en-US" w:eastAsia="zh-CN"/>
        </w:rPr>
        <w:t>7</w:t>
      </w:r>
      <w:r>
        <w:rPr>
          <w:rFonts w:hint="eastAsia" w:ascii="宋体" w:hAnsi="宋体" w:cs="宋体"/>
          <w:b/>
          <w:sz w:val="30"/>
          <w:szCs w:val="30"/>
        </w:rPr>
        <w:t>年度体育教学部目标考核自评报告</w:t>
      </w:r>
    </w:p>
    <w:p>
      <w:pPr>
        <w:spacing w:line="520" w:lineRule="exact"/>
        <w:ind w:firstLine="600" w:firstLineChars="250"/>
        <w:rPr>
          <w:rFonts w:hint="eastAsia" w:ascii="宋体" w:hAnsi="宋体" w:cs="宋体"/>
          <w:sz w:val="24"/>
          <w:shd w:val="clear" w:color="auto" w:fill="FFFFFF"/>
        </w:rPr>
      </w:pPr>
      <w:r>
        <w:rPr>
          <w:rFonts w:hint="eastAsia" w:ascii="宋体" w:hAnsi="宋体" w:cs="宋体"/>
          <w:sz w:val="24"/>
        </w:rPr>
        <w:t>根据我校颁发的</w:t>
      </w:r>
      <w:r>
        <w:rPr>
          <w:rFonts w:hint="eastAsia" w:ascii="宋体" w:hAnsi="宋体" w:cs="宋体"/>
          <w:sz w:val="24"/>
          <w:shd w:val="clear" w:color="auto" w:fill="FFFFFF"/>
        </w:rPr>
        <w:t>部门201</w:t>
      </w:r>
      <w:r>
        <w:rPr>
          <w:rFonts w:hint="eastAsia" w:ascii="宋体" w:hAnsi="宋体" w:cs="宋体"/>
          <w:sz w:val="24"/>
          <w:shd w:val="clear" w:color="auto" w:fill="FFFFFF"/>
          <w:lang w:val="en-US" w:eastAsia="zh-CN"/>
        </w:rPr>
        <w:t>7</w:t>
      </w:r>
      <w:r>
        <w:rPr>
          <w:rFonts w:hint="eastAsia" w:ascii="宋体" w:hAnsi="宋体" w:cs="宋体"/>
          <w:sz w:val="24"/>
          <w:shd w:val="clear" w:color="auto" w:fill="FFFFFF"/>
        </w:rPr>
        <w:t>年度《工作目标任务书》考核指标体系，结合实际我部201</w:t>
      </w:r>
      <w:r>
        <w:rPr>
          <w:rFonts w:hint="eastAsia" w:ascii="宋体" w:hAnsi="宋体" w:cs="宋体"/>
          <w:sz w:val="24"/>
          <w:shd w:val="clear" w:color="auto" w:fill="FFFFFF"/>
          <w:lang w:val="en-US" w:eastAsia="zh-CN"/>
        </w:rPr>
        <w:t>7</w:t>
      </w:r>
      <w:r>
        <w:rPr>
          <w:rFonts w:hint="eastAsia" w:ascii="宋体" w:hAnsi="宋体" w:cs="宋体"/>
          <w:sz w:val="24"/>
          <w:shd w:val="clear" w:color="auto" w:fill="FFFFFF"/>
        </w:rPr>
        <w:t>年工作实际，对我部门一年来的工作情况进行了自查自评，现将自评情况报告如下：</w:t>
      </w:r>
    </w:p>
    <w:p>
      <w:pPr>
        <w:numPr>
          <w:ilvl w:val="0"/>
          <w:numId w:val="1"/>
        </w:numPr>
        <w:spacing w:line="520" w:lineRule="exact"/>
        <w:ind w:firstLine="602" w:firstLineChars="250"/>
        <w:rPr>
          <w:rFonts w:hint="eastAsia" w:ascii="宋体" w:hAnsi="宋体" w:cs="宋体"/>
          <w:b/>
          <w:bCs/>
          <w:sz w:val="24"/>
          <w:shd w:val="clear" w:color="auto" w:fill="FFFFFF"/>
        </w:rPr>
      </w:pPr>
      <w:r>
        <w:rPr>
          <w:rFonts w:hint="eastAsia" w:ascii="宋体" w:hAnsi="宋体" w:cs="宋体"/>
          <w:b/>
          <w:bCs/>
          <w:sz w:val="24"/>
          <w:shd w:val="clear" w:color="auto" w:fill="FFFFFF"/>
        </w:rPr>
        <w:t>完成目标的总体思路和措施。</w:t>
      </w:r>
    </w:p>
    <w:p>
      <w:pPr>
        <w:spacing w:line="520" w:lineRule="exact"/>
        <w:rPr>
          <w:rFonts w:hint="eastAsia" w:ascii="宋体" w:hAnsi="宋体" w:cs="宋体"/>
          <w:sz w:val="24"/>
          <w:shd w:val="clear" w:color="auto" w:fill="FFFFFF"/>
        </w:rPr>
      </w:pPr>
      <w:r>
        <w:rPr>
          <w:rFonts w:hint="eastAsia" w:ascii="宋体" w:hAnsi="宋体" w:cs="宋体"/>
          <w:sz w:val="24"/>
          <w:shd w:val="clear" w:color="auto" w:fill="FFFFFF"/>
        </w:rPr>
        <w:t xml:space="preserve">     总体思路：</w:t>
      </w:r>
      <w:r>
        <w:rPr>
          <w:rFonts w:hint="eastAsia" w:ascii="宋体" w:hAnsi="宋体" w:cs="宋体"/>
          <w:bCs/>
          <w:color w:val="000000"/>
          <w:kern w:val="0"/>
          <w:sz w:val="24"/>
        </w:rPr>
        <w:t>全面落实综合改革和“十三五”</w:t>
      </w:r>
      <w:r>
        <w:rPr>
          <w:rFonts w:hint="eastAsia" w:ascii="宋体" w:hAnsi="宋体" w:cs="宋体"/>
          <w:sz w:val="24"/>
          <w:shd w:val="clear" w:color="auto" w:fill="FFFFFF"/>
        </w:rPr>
        <w:t>发展规划，紧跟学校“双一流”建设和申硕工作</w:t>
      </w:r>
      <w:r>
        <w:rPr>
          <w:rFonts w:hint="eastAsia" w:ascii="宋体" w:hAnsi="宋体" w:cs="宋体"/>
          <w:sz w:val="24"/>
          <w:shd w:val="clear" w:color="auto" w:fill="FFFFFF"/>
          <w:lang w:val="en-US" w:eastAsia="zh-CN"/>
        </w:rPr>
        <w:t>的步伐</w:t>
      </w:r>
      <w:r>
        <w:rPr>
          <w:rFonts w:hint="eastAsia" w:ascii="宋体" w:hAnsi="宋体" w:cs="宋体"/>
          <w:sz w:val="24"/>
          <w:shd w:val="clear" w:color="auto" w:fill="FFFFFF"/>
        </w:rPr>
        <w:t>，以深化“三重一高”应用型人才培养模式改革为主线，以常规教学管理为基础，以训练竞赛来促进教学与群体活动开展，改革人才培养模式，推进学校体育与德育、智育、美育有机融合，充分挖掘和有效发挥学校体育在学生思想道德素质、科学文化素质、身心健康素质以及人格品质、审美素养和健康生活方式形成中的多种育人功能，提高全体学生综合素质。积极进行科研、教研活动，打造科研团队，不断提高教师教学能力和科研水平。</w:t>
      </w:r>
    </w:p>
    <w:p>
      <w:p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rPr>
        <w:t>措施：一是思想高度重视，围绕学校发展规划和教学改革重点，制定年度工作计划，并狠抓落实；二是抓好日常教学工作，体育教学部承担的是全校体育俱乐部课程的教学，任务重，责任大，在“三重一高”人才培养模式下是最基础的一环，必需高度重视；三是抓好训练竞赛工作，促进群体活动开展；四是围绕“十三五”发展规划的工作和绩效考核工作，积极推进其他各项工作的协同发展。</w:t>
      </w:r>
    </w:p>
    <w:p>
      <w:pPr>
        <w:spacing w:line="520" w:lineRule="exact"/>
        <w:ind w:firstLine="602" w:firstLineChars="250"/>
        <w:rPr>
          <w:rFonts w:hint="eastAsia" w:ascii="宋体" w:hAnsi="宋体" w:cs="宋体"/>
          <w:sz w:val="24"/>
        </w:rPr>
      </w:pPr>
      <w:r>
        <w:rPr>
          <w:rFonts w:hint="eastAsia" w:ascii="宋体" w:hAnsi="宋体" w:cs="宋体"/>
          <w:b/>
          <w:bCs/>
          <w:sz w:val="24"/>
        </w:rPr>
        <w:t>二、指标体系完成的具体工作。</w:t>
      </w:r>
      <w:r>
        <w:rPr>
          <w:rFonts w:hint="eastAsia" w:ascii="宋体" w:hAnsi="宋体" w:cs="宋体"/>
          <w:sz w:val="24"/>
        </w:rPr>
        <w:t>(总分500分  自评</w:t>
      </w:r>
      <w:r>
        <w:rPr>
          <w:rFonts w:hint="eastAsia" w:ascii="宋体" w:hAnsi="宋体" w:cs="宋体"/>
          <w:sz w:val="24"/>
          <w:lang w:val="en-US" w:eastAsia="zh-CN"/>
        </w:rPr>
        <w:t>405.7</w:t>
      </w:r>
      <w:r>
        <w:rPr>
          <w:rFonts w:hint="eastAsia" w:ascii="宋体" w:hAnsi="宋体" w:cs="宋体"/>
          <w:sz w:val="24"/>
        </w:rPr>
        <w:t>分）</w:t>
      </w:r>
    </w:p>
    <w:p>
      <w:p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lang w:val="en-US" w:eastAsia="zh-CN"/>
        </w:rPr>
        <w:t>1、</w:t>
      </w:r>
      <w:r>
        <w:rPr>
          <w:rFonts w:hint="eastAsia" w:ascii="宋体" w:hAnsi="宋体" w:cs="宋体"/>
          <w:sz w:val="24"/>
          <w:shd w:val="clear" w:color="auto" w:fill="FFFFFF"/>
        </w:rPr>
        <w:t>党建、思想政治工作(总分</w:t>
      </w:r>
      <w:r>
        <w:rPr>
          <w:rFonts w:hint="eastAsia" w:ascii="宋体" w:hAnsi="宋体" w:cs="宋体"/>
          <w:sz w:val="24"/>
          <w:shd w:val="clear" w:color="auto" w:fill="FFFFFF"/>
          <w:lang w:val="en-US" w:eastAsia="zh-CN"/>
        </w:rPr>
        <w:t>100</w:t>
      </w:r>
      <w:r>
        <w:rPr>
          <w:rFonts w:hint="eastAsia" w:ascii="宋体" w:hAnsi="宋体" w:cs="宋体"/>
          <w:sz w:val="24"/>
          <w:shd w:val="clear" w:color="auto" w:fill="FFFFFF"/>
        </w:rPr>
        <w:t>分</w:t>
      </w:r>
      <w:r>
        <w:rPr>
          <w:rFonts w:hint="eastAsia" w:ascii="宋体" w:hAnsi="宋体" w:cs="宋体"/>
          <w:sz w:val="24"/>
          <w:shd w:val="clear" w:color="auto" w:fill="FFFFFF"/>
          <w:lang w:eastAsia="zh-CN"/>
        </w:rPr>
        <w:t>，</w:t>
      </w:r>
      <w:r>
        <w:rPr>
          <w:rFonts w:hint="eastAsia" w:ascii="宋体" w:hAnsi="宋体" w:cs="宋体"/>
          <w:sz w:val="24"/>
          <w:shd w:val="clear" w:color="auto" w:fill="FFFFFF"/>
        </w:rPr>
        <w:t>自评</w:t>
      </w:r>
      <w:r>
        <w:rPr>
          <w:rFonts w:hint="eastAsia" w:ascii="宋体" w:hAnsi="宋体" w:cs="宋体"/>
          <w:sz w:val="24"/>
          <w:shd w:val="clear" w:color="auto" w:fill="FFFFFF"/>
          <w:lang w:val="en-US" w:eastAsia="zh-CN"/>
        </w:rPr>
        <w:t>100</w:t>
      </w:r>
      <w:r>
        <w:rPr>
          <w:rFonts w:hint="eastAsia" w:ascii="宋体" w:hAnsi="宋体" w:cs="宋体"/>
          <w:sz w:val="24"/>
          <w:shd w:val="clear" w:color="auto" w:fill="FFFFFF"/>
        </w:rPr>
        <w:t>分）</w:t>
      </w:r>
    </w:p>
    <w:p>
      <w:p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rPr>
        <w:t>（1）加强学习，提高思想，推动</w:t>
      </w:r>
      <w:r>
        <w:rPr>
          <w:rFonts w:hint="eastAsia" w:ascii="宋体" w:hAnsi="宋体" w:cs="宋体"/>
          <w:sz w:val="24"/>
          <w:shd w:val="clear" w:color="auto" w:fill="FFFFFF"/>
          <w:lang w:val="en-US" w:eastAsia="zh-CN"/>
        </w:rPr>
        <w:t>意识形态</w:t>
      </w:r>
      <w:r>
        <w:rPr>
          <w:rFonts w:hint="eastAsia" w:ascii="宋体" w:hAnsi="宋体" w:cs="宋体"/>
          <w:sz w:val="24"/>
          <w:shd w:val="clear" w:color="auto" w:fill="FFFFFF"/>
        </w:rPr>
        <w:t>工作</w:t>
      </w:r>
    </w:p>
    <w:p>
      <w:pPr>
        <w:spacing w:line="520" w:lineRule="exact"/>
        <w:ind w:firstLine="480" w:firstLineChars="200"/>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蒋纯金书记主抓意识形态工作，研究意识形态工作常态化。根据学校党委部署开展各类思想宣传活动。</w:t>
      </w:r>
      <w:r>
        <w:rPr>
          <w:rFonts w:hint="eastAsia" w:ascii="宋体" w:hAnsi="宋体" w:cs="宋体"/>
          <w:sz w:val="24"/>
          <w:shd w:val="clear" w:color="auto" w:fill="FFFFFF"/>
        </w:rPr>
        <w:t>重视新闻宣传工作，加强宣传阵地建设与管理，重视部门网页和其他宣传媒体举旗、引领作用。开展先进典型宣传报道，加强对师生的正面引导。</w:t>
      </w:r>
      <w:r>
        <w:rPr>
          <w:rFonts w:hint="eastAsia" w:ascii="宋体" w:hAnsi="宋体" w:cs="宋体"/>
          <w:sz w:val="24"/>
          <w:shd w:val="clear" w:color="auto" w:fill="FFFFFF"/>
          <w:lang w:val="en-US" w:eastAsia="zh-CN"/>
        </w:rPr>
        <w:t>加强对QQ群、微信群、公群号等新媒体的指导、引导工作，积极开展网络舆情监控，有记录，发现异常及时上报，及时配合、妥善处置。加强各类哲学、社科类活动的管理，报告会、讲坛、论坛、座谈会、研讨会等活动按学校规定进行审批。做好教师政治思想工作。</w:t>
      </w:r>
      <w:r>
        <w:rPr>
          <w:rFonts w:hint="eastAsia" w:ascii="宋体" w:hAnsi="宋体" w:cs="宋体"/>
          <w:sz w:val="24"/>
          <w:shd w:val="clear" w:color="auto" w:fill="FFFFFF"/>
        </w:rPr>
        <w:t>开展爱国主义教育、培育和践行社会主义核心价值观等主题教育活动，认真制定工作计划及活动方案。积极开展精神文明创建活动</w:t>
      </w:r>
      <w:r>
        <w:rPr>
          <w:rFonts w:hint="eastAsia" w:ascii="宋体" w:hAnsi="宋体" w:cs="宋体"/>
          <w:sz w:val="24"/>
          <w:shd w:val="clear" w:color="auto" w:fill="FFFFFF"/>
          <w:lang w:eastAsia="zh-CN"/>
        </w:rPr>
        <w:t>。</w:t>
      </w:r>
      <w:r>
        <w:rPr>
          <w:rFonts w:hint="eastAsia" w:ascii="宋体" w:hAnsi="宋体" w:cs="宋体"/>
          <w:sz w:val="24"/>
          <w:shd w:val="clear" w:color="auto" w:fill="FFFFFF"/>
        </w:rPr>
        <w:t>在部门领导高度重视下，</w:t>
      </w:r>
      <w:r>
        <w:rPr>
          <w:rFonts w:hint="eastAsia" w:ascii="宋体" w:hAnsi="宋体" w:cs="宋体"/>
          <w:sz w:val="24"/>
          <w:shd w:val="clear" w:color="auto" w:fill="FFFFFF"/>
          <w:lang w:val="en-US" w:eastAsia="zh-CN"/>
        </w:rPr>
        <w:t>坚持中心组学习和师生政治理论学习制度，做到“时间、内容、人员、效果”四落实，学习有计划、有措施、有资料、有记录、有总结；联系实际，形式多样，开阔思路，统一思想，促进工作。</w:t>
      </w:r>
    </w:p>
    <w:p>
      <w:pPr>
        <w:spacing w:line="520" w:lineRule="exact"/>
        <w:ind w:firstLine="600"/>
        <w:rPr>
          <w:rFonts w:hint="eastAsia" w:ascii="宋体" w:hAnsi="宋体" w:eastAsia="宋体" w:cs="宋体"/>
          <w:sz w:val="24"/>
          <w:shd w:val="clear" w:color="auto" w:fill="FFFFFF"/>
          <w:lang w:eastAsia="zh-CN"/>
        </w:rPr>
      </w:pPr>
      <w:r>
        <w:rPr>
          <w:rFonts w:hint="eastAsia" w:ascii="宋体" w:hAnsi="宋体" w:cs="宋体"/>
          <w:sz w:val="24"/>
          <w:shd w:val="clear" w:color="auto" w:fill="FFFFFF"/>
          <w:lang w:eastAsia="zh-CN"/>
        </w:rPr>
        <w:t>（</w:t>
      </w:r>
      <w:r>
        <w:rPr>
          <w:rFonts w:hint="eastAsia" w:ascii="宋体" w:hAnsi="宋体" w:cs="宋体"/>
          <w:sz w:val="24"/>
          <w:shd w:val="clear" w:color="auto" w:fill="FFFFFF"/>
          <w:lang w:val="en-US" w:eastAsia="zh-CN"/>
        </w:rPr>
        <w:t>2</w:t>
      </w:r>
      <w:r>
        <w:rPr>
          <w:rFonts w:hint="eastAsia" w:ascii="宋体" w:hAnsi="宋体" w:cs="宋体"/>
          <w:sz w:val="24"/>
          <w:shd w:val="clear" w:color="auto" w:fill="FFFFFF"/>
          <w:lang w:eastAsia="zh-CN"/>
        </w:rPr>
        <w:t>）</w:t>
      </w:r>
      <w:r>
        <w:rPr>
          <w:rFonts w:hint="eastAsia" w:ascii="宋体" w:hAnsi="宋体" w:cs="宋体"/>
          <w:sz w:val="24"/>
          <w:shd w:val="clear" w:color="auto" w:fill="FFFFFF"/>
        </w:rPr>
        <w:t>统战工作</w:t>
      </w:r>
    </w:p>
    <w:p>
      <w:pPr>
        <w:spacing w:line="520" w:lineRule="exact"/>
        <w:ind w:firstLine="600"/>
        <w:rPr>
          <w:rFonts w:hint="eastAsia" w:ascii="宋体" w:hAnsi="宋体" w:cs="宋体"/>
          <w:sz w:val="24"/>
          <w:shd w:val="clear" w:color="auto" w:fill="FFFFFF"/>
        </w:rPr>
      </w:pPr>
      <w:r>
        <w:rPr>
          <w:rFonts w:hint="eastAsia" w:ascii="宋体" w:hAnsi="宋体" w:cs="宋体"/>
          <w:sz w:val="24"/>
          <w:shd w:val="clear" w:color="auto" w:fill="FFFFFF"/>
        </w:rPr>
        <w:t>以总支书记蒋纯金同志主管统战工作，日常工作办公室主任刘易华的负责制，落实统战工作“四个纳入”</w:t>
      </w:r>
      <w:r>
        <w:rPr>
          <w:rFonts w:hint="eastAsia" w:ascii="宋体" w:hAnsi="宋体" w:cs="宋体"/>
          <w:sz w:val="24"/>
          <w:shd w:val="clear" w:color="auto" w:fill="FFFFFF"/>
          <w:lang w:eastAsia="zh-CN"/>
        </w:rPr>
        <w:t>；</w:t>
      </w:r>
      <w:r>
        <w:rPr>
          <w:rFonts w:hint="eastAsia" w:ascii="宋体" w:hAnsi="宋体" w:cs="宋体"/>
          <w:sz w:val="24"/>
          <w:shd w:val="clear" w:color="auto" w:fill="FFFFFF"/>
        </w:rPr>
        <w:t>认真落实党外干部培养使用“六个共同”工作措施。按学校的要求积极开展统战工作会议和活动，积极支持统战活动成员参加党派活动、培训、调研。力争在部门每次重大问题讨论中都有民主党派监督和参与。</w:t>
      </w:r>
      <w:r>
        <w:rPr>
          <w:rFonts w:hint="eastAsia" w:ascii="宋体" w:hAnsi="宋体" w:cs="宋体"/>
          <w:sz w:val="24"/>
          <w:shd w:val="clear" w:color="auto" w:fill="FFFFFF"/>
          <w:lang w:val="en-US" w:eastAsia="zh-CN"/>
        </w:rPr>
        <w:t>重视民族宗教工作；建立各类统战对象人物库。</w:t>
      </w:r>
    </w:p>
    <w:p>
      <w:pPr>
        <w:spacing w:line="520" w:lineRule="exact"/>
        <w:ind w:firstLine="600"/>
        <w:rPr>
          <w:rFonts w:hint="eastAsia" w:ascii="宋体" w:hAnsi="宋体" w:cs="宋体"/>
          <w:sz w:val="24"/>
          <w:shd w:val="clear" w:color="auto" w:fill="FFFFFF"/>
        </w:rPr>
      </w:pPr>
      <w:r>
        <w:rPr>
          <w:rFonts w:hint="eastAsia" w:ascii="宋体" w:hAnsi="宋体" w:cs="宋体"/>
          <w:sz w:val="24"/>
          <w:shd w:val="clear" w:color="auto" w:fill="FFFFFF"/>
        </w:rPr>
        <w:t>（</w:t>
      </w:r>
      <w:r>
        <w:rPr>
          <w:rFonts w:hint="eastAsia" w:ascii="宋体" w:hAnsi="宋体" w:cs="宋体"/>
          <w:sz w:val="24"/>
          <w:shd w:val="clear" w:color="auto" w:fill="FFFFFF"/>
          <w:lang w:val="en-US" w:eastAsia="zh-CN"/>
        </w:rPr>
        <w:t>3</w:t>
      </w:r>
      <w:r>
        <w:rPr>
          <w:rFonts w:hint="eastAsia" w:ascii="宋体" w:hAnsi="宋体" w:cs="宋体"/>
          <w:sz w:val="24"/>
          <w:shd w:val="clear" w:color="auto" w:fill="FFFFFF"/>
        </w:rPr>
        <w:t>）开展教育，提高能力，推进组织建设</w:t>
      </w:r>
    </w:p>
    <w:p>
      <w:pPr>
        <w:spacing w:line="520" w:lineRule="exact"/>
        <w:ind w:firstLine="600"/>
        <w:rPr>
          <w:rFonts w:hint="eastAsia" w:ascii="宋体" w:hAnsi="宋体" w:cs="宋体"/>
          <w:sz w:val="24"/>
          <w:shd w:val="clear" w:color="auto" w:fill="FFFFFF"/>
        </w:rPr>
      </w:pPr>
      <w:r>
        <w:rPr>
          <w:rFonts w:hint="eastAsia" w:ascii="宋体" w:hAnsi="宋体" w:cs="宋体"/>
          <w:sz w:val="24"/>
          <w:shd w:val="clear" w:color="auto" w:fill="FFFFFF"/>
        </w:rPr>
        <w:t>加强党总支领导能力建设，积极开展党总支委员会议，加强党政联席会议工作，制定委员分工细则，总支委员责任分工明确。</w:t>
      </w:r>
      <w:r>
        <w:rPr>
          <w:rFonts w:hint="eastAsia" w:ascii="宋体" w:hAnsi="宋体" w:cs="宋体"/>
          <w:sz w:val="24"/>
          <w:shd w:val="clear" w:color="auto" w:fill="FFFFFF"/>
          <w:lang w:val="en-US" w:eastAsia="zh-CN"/>
        </w:rPr>
        <w:t>深化</w:t>
      </w:r>
      <w:r>
        <w:rPr>
          <w:rFonts w:hint="eastAsia" w:ascii="宋体" w:hAnsi="宋体" w:cs="宋体"/>
          <w:sz w:val="24"/>
          <w:shd w:val="clear" w:color="auto" w:fill="FFFFFF"/>
        </w:rPr>
        <w:t>“两学一做”</w:t>
      </w:r>
      <w:r>
        <w:rPr>
          <w:rFonts w:hint="eastAsia" w:ascii="宋体" w:hAnsi="宋体" w:cs="宋体"/>
          <w:sz w:val="24"/>
          <w:shd w:val="clear" w:color="auto" w:fill="FFFFFF"/>
          <w:lang w:val="en-US" w:eastAsia="zh-CN"/>
        </w:rPr>
        <w:t>学习教育常态化制度，</w:t>
      </w:r>
      <w:r>
        <w:rPr>
          <w:rFonts w:hint="eastAsia" w:ascii="宋体" w:hAnsi="宋体" w:cs="宋体"/>
          <w:sz w:val="24"/>
          <w:shd w:val="clear" w:color="auto" w:fill="FFFFFF"/>
        </w:rPr>
        <w:t>全面推进基层党组织建设，完善以基本组织、基本队伍、基本活动、基本制度、基本保障等 “五基”建设为主要内容的基础党支部标准化、规范化体系，大力加强基础服务型党支部建设，充分发挥党支部的战投堡垒作用和党员的积极模范作用。落实“三会一课”、谈心谈话、民主生活会制度；支部按照要求及时换届，并有相关记录。</w:t>
      </w:r>
    </w:p>
    <w:p>
      <w:p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rPr>
        <w:t>领导带头负责</w:t>
      </w:r>
      <w:r>
        <w:rPr>
          <w:rFonts w:hint="eastAsia" w:ascii="宋体" w:hAnsi="宋体" w:cs="宋体"/>
          <w:sz w:val="24"/>
          <w:shd w:val="clear" w:color="auto" w:fill="FFFFFF"/>
          <w:lang w:val="en-US" w:eastAsia="zh-CN"/>
        </w:rPr>
        <w:t>并</w:t>
      </w:r>
      <w:r>
        <w:rPr>
          <w:rFonts w:hint="eastAsia" w:ascii="宋体" w:hAnsi="宋体" w:cs="宋体"/>
          <w:sz w:val="24"/>
          <w:shd w:val="clear" w:color="auto" w:fill="FFFFFF"/>
        </w:rPr>
        <w:t>积极参与学校组织的理论学习和培训，蒋纯金书记完成学校学习会议</w:t>
      </w:r>
      <w:r>
        <w:rPr>
          <w:rFonts w:hint="eastAsia" w:ascii="宋体" w:hAnsi="宋体" w:cs="宋体"/>
          <w:color w:val="auto"/>
          <w:sz w:val="24"/>
          <w:shd w:val="clear" w:color="auto" w:fill="FFFFFF"/>
        </w:rPr>
        <w:t>55</w:t>
      </w:r>
      <w:r>
        <w:rPr>
          <w:rFonts w:hint="eastAsia" w:ascii="宋体" w:hAnsi="宋体" w:cs="宋体"/>
          <w:sz w:val="24"/>
          <w:shd w:val="clear" w:color="auto" w:fill="FFFFFF"/>
        </w:rPr>
        <w:t>次，以身作则积极完成干部网络学习完成50时学时课程</w:t>
      </w:r>
      <w:r>
        <w:rPr>
          <w:rFonts w:hint="eastAsia" w:ascii="宋体" w:hAnsi="宋体" w:cs="宋体"/>
          <w:color w:val="auto"/>
          <w:sz w:val="24"/>
          <w:shd w:val="clear" w:color="auto" w:fill="FFFFFF"/>
        </w:rPr>
        <w:t>。</w:t>
      </w:r>
      <w:r>
        <w:rPr>
          <w:rFonts w:hint="eastAsia" w:ascii="宋体" w:hAnsi="宋体" w:cs="宋体"/>
          <w:sz w:val="24"/>
          <w:shd w:val="clear" w:color="auto" w:fill="FFFFFF"/>
        </w:rPr>
        <w:t>并将学习的新思想和内容在党员会议上积极宣传，教育普通党员。</w:t>
      </w:r>
    </w:p>
    <w:p>
      <w:pPr>
        <w:spacing w:line="520" w:lineRule="exact"/>
        <w:ind w:firstLine="600"/>
        <w:rPr>
          <w:rFonts w:hint="eastAsia" w:ascii="宋体" w:hAnsi="宋体" w:cs="宋体"/>
          <w:sz w:val="24"/>
          <w:shd w:val="clear" w:color="auto" w:fill="FFFFFF"/>
        </w:rPr>
      </w:pPr>
      <w:r>
        <w:rPr>
          <w:rFonts w:hint="eastAsia" w:ascii="宋体" w:hAnsi="宋体" w:cs="宋体"/>
          <w:sz w:val="24"/>
          <w:shd w:val="clear" w:color="auto" w:fill="FFFFFF"/>
        </w:rPr>
        <w:t>严格</w:t>
      </w:r>
      <w:r>
        <w:rPr>
          <w:rFonts w:hint="eastAsia" w:ascii="宋体" w:hAnsi="宋体" w:cs="宋体"/>
          <w:sz w:val="24"/>
          <w:shd w:val="clear" w:color="auto" w:fill="FFFFFF"/>
          <w:lang w:val="en-US" w:eastAsia="zh-CN"/>
        </w:rPr>
        <w:t>按照</w:t>
      </w:r>
      <w:r>
        <w:rPr>
          <w:rFonts w:hint="eastAsia" w:ascii="宋体" w:hAnsi="宋体" w:cs="宋体"/>
          <w:sz w:val="24"/>
          <w:shd w:val="clear" w:color="auto" w:fill="FFFFFF"/>
        </w:rPr>
        <w:t>党员发展有关规定，党员发展符合要求，党员教育管理服务到位。做到了党员、入党积份子、发展对象有相关统计和花名册，201</w:t>
      </w:r>
      <w:r>
        <w:rPr>
          <w:rFonts w:hint="eastAsia" w:ascii="宋体" w:hAnsi="宋体" w:cs="宋体"/>
          <w:sz w:val="24"/>
          <w:shd w:val="clear" w:color="auto" w:fill="FFFFFF"/>
          <w:lang w:val="en-US" w:eastAsia="zh-CN"/>
        </w:rPr>
        <w:t>7</w:t>
      </w:r>
      <w:r>
        <w:rPr>
          <w:rFonts w:hint="eastAsia" w:ascii="宋体" w:hAnsi="宋体" w:cs="宋体"/>
          <w:sz w:val="24"/>
          <w:shd w:val="clear" w:color="auto" w:fill="FFFFFF"/>
        </w:rPr>
        <w:t>年我部有</w:t>
      </w:r>
      <w:r>
        <w:rPr>
          <w:rFonts w:hint="eastAsia" w:ascii="宋体" w:hAnsi="宋体" w:cs="宋体"/>
          <w:color w:val="auto"/>
          <w:sz w:val="24"/>
          <w:shd w:val="clear" w:color="auto" w:fill="FFFFFF"/>
          <w:lang w:val="en-US" w:eastAsia="zh-CN"/>
        </w:rPr>
        <w:t>梁晓龙</w:t>
      </w:r>
      <w:r>
        <w:rPr>
          <w:rFonts w:hint="eastAsia" w:ascii="宋体" w:hAnsi="宋体" w:cs="宋体"/>
          <w:color w:val="auto"/>
          <w:sz w:val="24"/>
          <w:shd w:val="clear" w:color="auto" w:fill="FFFFFF"/>
        </w:rPr>
        <w:t>老师提交了入党申请书。</w:t>
      </w:r>
      <w:r>
        <w:rPr>
          <w:rFonts w:hint="eastAsia" w:ascii="宋体" w:hAnsi="宋体" w:cs="宋体"/>
          <w:sz w:val="24"/>
          <w:shd w:val="clear" w:color="auto" w:fill="FFFFFF"/>
        </w:rPr>
        <w:t>积极开展党员民主评议和党员组织关系集中排查工作。强化党建设工作特色创新</w:t>
      </w:r>
      <w:r>
        <w:rPr>
          <w:rFonts w:hint="eastAsia" w:ascii="宋体" w:hAnsi="宋体" w:cs="宋体"/>
          <w:sz w:val="24"/>
          <w:shd w:val="clear" w:color="auto" w:fill="FFFFFF"/>
          <w:lang w:eastAsia="zh-CN"/>
        </w:rPr>
        <w:t>，</w:t>
      </w:r>
      <w:r>
        <w:rPr>
          <w:rFonts w:hint="eastAsia" w:ascii="宋体" w:hAnsi="宋体" w:cs="宋体"/>
          <w:sz w:val="24"/>
          <w:shd w:val="clear" w:color="auto" w:fill="FFFFFF"/>
        </w:rPr>
        <w:t>建设成效明显，201</w:t>
      </w:r>
      <w:r>
        <w:rPr>
          <w:rFonts w:hint="eastAsia" w:ascii="宋体" w:hAnsi="宋体" w:cs="宋体"/>
          <w:sz w:val="24"/>
          <w:shd w:val="clear" w:color="auto" w:fill="FFFFFF"/>
          <w:lang w:val="en-US" w:eastAsia="zh-CN"/>
        </w:rPr>
        <w:t>7</w:t>
      </w:r>
      <w:r>
        <w:rPr>
          <w:rFonts w:hint="eastAsia" w:ascii="宋体" w:hAnsi="宋体" w:cs="宋体"/>
          <w:sz w:val="24"/>
          <w:shd w:val="clear" w:color="auto" w:fill="FFFFFF"/>
        </w:rPr>
        <w:t>年</w:t>
      </w:r>
      <w:r>
        <w:rPr>
          <w:rFonts w:hint="eastAsia" w:ascii="宋体" w:hAnsi="宋体" w:cs="宋体"/>
          <w:sz w:val="24"/>
          <w:shd w:val="clear" w:color="auto" w:fill="FFFFFF"/>
          <w:lang w:val="en-US" w:eastAsia="zh-CN"/>
        </w:rPr>
        <w:t>球类教研室</w:t>
      </w:r>
      <w:r>
        <w:rPr>
          <w:rFonts w:hint="eastAsia" w:ascii="宋体" w:hAnsi="宋体" w:cs="宋体"/>
          <w:sz w:val="24"/>
          <w:shd w:val="clear" w:color="auto" w:fill="FFFFFF"/>
        </w:rPr>
        <w:t>党支部被评为优秀党支部。</w:t>
      </w:r>
      <w:r>
        <w:rPr>
          <w:rFonts w:hint="eastAsia" w:ascii="宋体" w:hAnsi="宋体" w:cs="宋体"/>
          <w:sz w:val="24"/>
          <w:shd w:val="clear" w:color="auto" w:fill="FFFFFF"/>
          <w:lang w:val="en-US" w:eastAsia="zh-CN"/>
        </w:rPr>
        <w:t>在学校党委副书记张平、体育部党总支书记蒋纯金同志的带领下，我部是全校第一个完成2008年--2016年党费补交工作。</w:t>
      </w:r>
    </w:p>
    <w:p>
      <w:pPr>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4</w:t>
      </w:r>
      <w:r>
        <w:rPr>
          <w:rFonts w:hint="eastAsia" w:ascii="宋体" w:hAnsi="宋体" w:cs="宋体"/>
          <w:sz w:val="24"/>
        </w:rPr>
        <w:t>）加强党风廉政建设</w:t>
      </w:r>
    </w:p>
    <w:p>
      <w:pPr>
        <w:spacing w:line="360" w:lineRule="auto"/>
        <w:ind w:firstLine="480" w:firstLineChars="200"/>
        <w:rPr>
          <w:rFonts w:hint="eastAsia" w:ascii="宋体" w:hAnsi="宋体" w:cs="宋体"/>
          <w:sz w:val="24"/>
          <w:shd w:val="clear" w:color="auto" w:fill="FFFFFF"/>
        </w:rPr>
      </w:pPr>
      <w:r>
        <w:rPr>
          <w:rFonts w:hint="eastAsia" w:ascii="宋体" w:hAnsi="宋体" w:cs="宋体"/>
          <w:sz w:val="24"/>
          <w:shd w:val="clear" w:color="auto" w:fill="FFFFFF"/>
        </w:rPr>
        <w:t>我部门已于201</w:t>
      </w:r>
      <w:r>
        <w:rPr>
          <w:rFonts w:hint="eastAsia" w:ascii="宋体" w:hAnsi="宋体" w:cs="宋体"/>
          <w:sz w:val="24"/>
          <w:shd w:val="clear" w:color="auto" w:fill="FFFFFF"/>
          <w:lang w:val="en-US" w:eastAsia="zh-CN"/>
        </w:rPr>
        <w:t>7</w:t>
      </w:r>
      <w:r>
        <w:rPr>
          <w:rFonts w:hint="eastAsia" w:ascii="宋体" w:hAnsi="宋体" w:cs="宋体"/>
          <w:sz w:val="24"/>
          <w:shd w:val="clear" w:color="auto" w:fill="FFFFFF"/>
        </w:rPr>
        <w:t>年12月完成纪委组织的党风廉政建设评估工作。</w:t>
      </w:r>
    </w:p>
    <w:p>
      <w:pPr>
        <w:spacing w:line="360" w:lineRule="auto"/>
        <w:ind w:firstLine="480" w:firstLineChars="200"/>
        <w:rPr>
          <w:rFonts w:hint="eastAsia" w:ascii="宋体" w:hAnsi="宋体" w:cs="宋体"/>
          <w:sz w:val="24"/>
          <w:shd w:val="clear" w:color="auto" w:fill="FFFFFF"/>
        </w:rPr>
      </w:pPr>
      <w:r>
        <w:rPr>
          <w:rFonts w:hint="eastAsia" w:ascii="宋体" w:hAnsi="宋体" w:cs="宋体"/>
          <w:sz w:val="24"/>
          <w:shd w:val="clear" w:color="auto" w:fill="FFFFFF"/>
        </w:rPr>
        <w:t>（</w:t>
      </w:r>
      <w:r>
        <w:rPr>
          <w:rFonts w:hint="eastAsia" w:ascii="宋体" w:hAnsi="宋体" w:cs="宋体"/>
          <w:sz w:val="24"/>
          <w:shd w:val="clear" w:color="auto" w:fill="FFFFFF"/>
          <w:lang w:val="en-US" w:eastAsia="zh-CN"/>
        </w:rPr>
        <w:t>5</w:t>
      </w:r>
      <w:r>
        <w:rPr>
          <w:rFonts w:hint="eastAsia" w:ascii="宋体" w:hAnsi="宋体" w:cs="宋体"/>
          <w:sz w:val="24"/>
          <w:shd w:val="clear" w:color="auto" w:fill="FFFFFF"/>
        </w:rPr>
        <w:t>）加强分党校师资队伍建设，党校管理有序</w:t>
      </w:r>
    </w:p>
    <w:p>
      <w:p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rPr>
        <w:t xml:space="preserve"> 由于本部门无学生，</w:t>
      </w:r>
      <w:r>
        <w:rPr>
          <w:rFonts w:hint="eastAsia" w:ascii="宋体" w:hAnsi="宋体" w:cs="宋体"/>
          <w:sz w:val="24"/>
        </w:rPr>
        <w:t>该指标体系取平均分。</w:t>
      </w:r>
    </w:p>
    <w:p>
      <w:p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lang w:val="en-US" w:eastAsia="zh-CN"/>
        </w:rPr>
        <w:t>2、学生管理工作</w:t>
      </w:r>
      <w:r>
        <w:rPr>
          <w:rFonts w:hint="eastAsia" w:ascii="宋体" w:hAnsi="宋体" w:cs="宋体"/>
          <w:sz w:val="24"/>
          <w:shd w:val="clear" w:color="auto" w:fill="FFFFFF"/>
        </w:rPr>
        <w:t>(总分</w:t>
      </w:r>
      <w:r>
        <w:rPr>
          <w:rFonts w:hint="eastAsia" w:ascii="宋体" w:hAnsi="宋体" w:cs="宋体"/>
          <w:sz w:val="24"/>
          <w:shd w:val="clear" w:color="auto" w:fill="FFFFFF"/>
          <w:lang w:val="en-US" w:eastAsia="zh-CN"/>
        </w:rPr>
        <w:t>100</w:t>
      </w:r>
      <w:r>
        <w:rPr>
          <w:rFonts w:hint="eastAsia" w:ascii="宋体" w:hAnsi="宋体" w:cs="宋体"/>
          <w:sz w:val="24"/>
          <w:shd w:val="clear" w:color="auto" w:fill="FFFFFF"/>
        </w:rPr>
        <w:t>分</w:t>
      </w:r>
      <w:r>
        <w:rPr>
          <w:rFonts w:hint="eastAsia" w:ascii="宋体" w:hAnsi="宋体" w:cs="宋体"/>
          <w:sz w:val="24"/>
          <w:shd w:val="clear" w:color="auto" w:fill="FFFFFF"/>
          <w:lang w:eastAsia="zh-CN"/>
        </w:rPr>
        <w:t>，</w:t>
      </w:r>
      <w:r>
        <w:rPr>
          <w:rFonts w:hint="eastAsia" w:ascii="宋体" w:hAnsi="宋体" w:cs="宋体"/>
          <w:sz w:val="24"/>
          <w:shd w:val="clear" w:color="auto" w:fill="FFFFFF"/>
        </w:rPr>
        <w:t>自评</w:t>
      </w:r>
      <w:r>
        <w:rPr>
          <w:rFonts w:hint="eastAsia" w:ascii="宋体" w:hAnsi="宋体" w:cs="宋体"/>
          <w:sz w:val="24"/>
          <w:shd w:val="clear" w:color="auto" w:fill="FFFFFF"/>
          <w:lang w:val="en-US" w:eastAsia="zh-CN"/>
        </w:rPr>
        <w:t>100</w:t>
      </w:r>
      <w:r>
        <w:rPr>
          <w:rFonts w:hint="eastAsia" w:ascii="宋体" w:hAnsi="宋体" w:cs="宋体"/>
          <w:sz w:val="24"/>
          <w:shd w:val="clear" w:color="auto" w:fill="FFFFFF"/>
        </w:rPr>
        <w:t>分）</w:t>
      </w:r>
    </w:p>
    <w:p>
      <w:pPr>
        <w:spacing w:line="360" w:lineRule="auto"/>
        <w:ind w:firstLine="480" w:firstLineChars="200"/>
        <w:rPr>
          <w:rFonts w:hint="eastAsia" w:ascii="宋体" w:hAnsi="宋体" w:cs="宋体"/>
          <w:sz w:val="24"/>
          <w:shd w:val="clear" w:color="auto" w:fill="FFFFFF"/>
        </w:rPr>
      </w:pPr>
      <w:r>
        <w:rPr>
          <w:rFonts w:hint="eastAsia" w:ascii="宋体" w:hAnsi="宋体" w:cs="宋体"/>
          <w:sz w:val="24"/>
        </w:rPr>
        <w:t>本部门无学生，该指标体系取平均分。</w:t>
      </w:r>
    </w:p>
    <w:p>
      <w:pPr>
        <w:numPr>
          <w:ilvl w:val="0"/>
          <w:numId w:val="2"/>
        </w:num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lang w:val="en-US" w:eastAsia="zh-CN"/>
        </w:rPr>
        <w:t>综合管理工作</w:t>
      </w:r>
      <w:r>
        <w:rPr>
          <w:rFonts w:hint="eastAsia" w:ascii="宋体" w:hAnsi="宋体" w:cs="宋体"/>
          <w:sz w:val="24"/>
          <w:shd w:val="clear" w:color="auto" w:fill="FFFFFF"/>
        </w:rPr>
        <w:t>(总分</w:t>
      </w:r>
      <w:r>
        <w:rPr>
          <w:rFonts w:hint="eastAsia" w:ascii="宋体" w:hAnsi="宋体" w:cs="宋体"/>
          <w:sz w:val="24"/>
          <w:shd w:val="clear" w:color="auto" w:fill="FFFFFF"/>
          <w:lang w:val="en-US" w:eastAsia="zh-CN"/>
        </w:rPr>
        <w:t>100</w:t>
      </w:r>
      <w:r>
        <w:rPr>
          <w:rFonts w:hint="eastAsia" w:ascii="宋体" w:hAnsi="宋体" w:cs="宋体"/>
          <w:sz w:val="24"/>
          <w:shd w:val="clear" w:color="auto" w:fill="FFFFFF"/>
        </w:rPr>
        <w:t>分</w:t>
      </w:r>
      <w:r>
        <w:rPr>
          <w:rFonts w:hint="eastAsia" w:ascii="宋体" w:hAnsi="宋体" w:cs="宋体"/>
          <w:sz w:val="24"/>
          <w:shd w:val="clear" w:color="auto" w:fill="FFFFFF"/>
          <w:lang w:eastAsia="zh-CN"/>
        </w:rPr>
        <w:t>，</w:t>
      </w:r>
      <w:r>
        <w:rPr>
          <w:rFonts w:hint="eastAsia" w:ascii="宋体" w:hAnsi="宋体" w:cs="宋体"/>
          <w:sz w:val="24"/>
          <w:shd w:val="clear" w:color="auto" w:fill="FFFFFF"/>
        </w:rPr>
        <w:t>自评</w:t>
      </w:r>
      <w:r>
        <w:rPr>
          <w:rFonts w:hint="eastAsia" w:ascii="宋体" w:hAnsi="宋体" w:cs="宋体"/>
          <w:sz w:val="24"/>
          <w:shd w:val="clear" w:color="auto" w:fill="FFFFFF"/>
          <w:lang w:val="en-US" w:eastAsia="zh-CN"/>
        </w:rPr>
        <w:t>100</w:t>
      </w:r>
      <w:r>
        <w:rPr>
          <w:rFonts w:hint="eastAsia" w:ascii="宋体" w:hAnsi="宋体" w:cs="宋体"/>
          <w:sz w:val="24"/>
          <w:shd w:val="clear" w:color="auto" w:fill="FFFFFF"/>
        </w:rPr>
        <w:t>分）</w:t>
      </w:r>
    </w:p>
    <w:p>
      <w:pPr>
        <w:spacing w:line="520" w:lineRule="exact"/>
        <w:ind w:firstLine="480" w:firstLineChars="200"/>
        <w:rPr>
          <w:rFonts w:ascii="宋体" w:hAnsi="宋体"/>
          <w:sz w:val="24"/>
          <w:szCs w:val="24"/>
        </w:rPr>
      </w:pPr>
      <w:r>
        <w:rPr>
          <w:rFonts w:hint="eastAsia" w:ascii="宋体" w:hAnsi="宋体"/>
          <w:sz w:val="24"/>
          <w:szCs w:val="24"/>
        </w:rPr>
        <w:t>(1)开展活动，执行决策，推动群众工作</w:t>
      </w:r>
    </w:p>
    <w:p>
      <w:pPr>
        <w:spacing w:line="520" w:lineRule="exact"/>
        <w:ind w:firstLine="480" w:firstLineChars="200"/>
        <w:rPr>
          <w:rFonts w:hint="eastAsia" w:ascii="宋体" w:hAnsi="宋体"/>
          <w:sz w:val="24"/>
          <w:szCs w:val="24"/>
        </w:rPr>
      </w:pPr>
      <w:r>
        <w:rPr>
          <w:rFonts w:hint="eastAsia" w:ascii="宋体" w:hAnsi="宋体"/>
          <w:sz w:val="24"/>
          <w:szCs w:val="24"/>
        </w:rPr>
        <w:t>我部严格执行重大事项召开本院教代会决策。201</w:t>
      </w:r>
      <w:r>
        <w:rPr>
          <w:rFonts w:hint="eastAsia" w:ascii="宋体" w:hAnsi="宋体"/>
          <w:sz w:val="24"/>
          <w:szCs w:val="24"/>
          <w:lang w:val="en-US" w:eastAsia="zh-CN"/>
        </w:rPr>
        <w:t>7</w:t>
      </w:r>
      <w:r>
        <w:rPr>
          <w:rFonts w:hint="eastAsia" w:ascii="宋体" w:hAnsi="宋体"/>
          <w:sz w:val="24"/>
          <w:szCs w:val="24"/>
        </w:rPr>
        <w:t>年召开了</w:t>
      </w:r>
      <w:r>
        <w:rPr>
          <w:rFonts w:hint="eastAsia" w:ascii="宋体" w:hAnsi="宋体"/>
          <w:sz w:val="24"/>
          <w:szCs w:val="24"/>
          <w:lang w:val="en-US" w:eastAsia="zh-CN"/>
        </w:rPr>
        <w:t>3</w:t>
      </w:r>
      <w:r>
        <w:rPr>
          <w:rFonts w:hint="eastAsia" w:ascii="宋体" w:hAnsi="宋体"/>
          <w:sz w:val="24"/>
          <w:szCs w:val="24"/>
        </w:rPr>
        <w:t>次以上二级教代会，并做好会议记录，且按照会议记录严格执行了后续工作。其次，积极推动“教职工小家”的场地建设，开展丰富多彩的活动，完善“教职工小家”建设。201</w:t>
      </w:r>
      <w:r>
        <w:rPr>
          <w:rFonts w:hint="eastAsia" w:ascii="宋体" w:hAnsi="宋体"/>
          <w:sz w:val="24"/>
          <w:szCs w:val="24"/>
          <w:lang w:val="en-US" w:eastAsia="zh-CN"/>
        </w:rPr>
        <w:t>7</w:t>
      </w:r>
      <w:r>
        <w:rPr>
          <w:rFonts w:hint="eastAsia" w:ascii="宋体" w:hAnsi="宋体"/>
          <w:sz w:val="24"/>
          <w:szCs w:val="24"/>
        </w:rPr>
        <w:t>年我部在校内共开展了</w:t>
      </w:r>
      <w:r>
        <w:rPr>
          <w:rFonts w:hint="eastAsia" w:ascii="宋体" w:hAnsi="宋体"/>
          <w:sz w:val="24"/>
          <w:szCs w:val="24"/>
          <w:lang w:val="en-US" w:eastAsia="zh-CN"/>
        </w:rPr>
        <w:t>3</w:t>
      </w:r>
      <w:r>
        <w:rPr>
          <w:rFonts w:hint="eastAsia" w:ascii="宋体" w:hAnsi="宋体"/>
          <w:sz w:val="24"/>
          <w:szCs w:val="24"/>
        </w:rPr>
        <w:t>次太极拳培训。</w:t>
      </w:r>
      <w:r>
        <w:rPr>
          <w:rFonts w:hint="eastAsia" w:ascii="宋体" w:hAnsi="宋体"/>
          <w:sz w:val="24"/>
          <w:szCs w:val="24"/>
          <w:lang w:eastAsia="zh-CN"/>
        </w:rPr>
        <w:t>积极协助工会举办全校教职工体育比赛，共计完成校教职工比赛六项（校乒乓球比赛、校五人制足球比赛、校篮球比赛、校羽毛球比赛、校</w:t>
      </w:r>
      <w:r>
        <w:rPr>
          <w:rFonts w:hint="eastAsia" w:ascii="宋体" w:hAnsi="宋体"/>
          <w:sz w:val="24"/>
          <w:szCs w:val="24"/>
          <w:lang w:val="en-US" w:eastAsia="zh-CN"/>
        </w:rPr>
        <w:t>工间操及田径运动会</w:t>
      </w:r>
      <w:r>
        <w:rPr>
          <w:rFonts w:hint="eastAsia" w:ascii="宋体" w:hAnsi="宋体"/>
          <w:sz w:val="24"/>
          <w:szCs w:val="24"/>
          <w:lang w:eastAsia="zh-CN"/>
        </w:rPr>
        <w:t>），派出</w:t>
      </w:r>
      <w:r>
        <w:rPr>
          <w:rFonts w:hint="eastAsia" w:ascii="宋体" w:hAnsi="宋体"/>
          <w:sz w:val="24"/>
          <w:szCs w:val="24"/>
          <w:lang w:val="en-US" w:eastAsia="zh-CN"/>
        </w:rPr>
        <w:t>10余教师指导全校各分工会工间操培训。</w:t>
      </w:r>
    </w:p>
    <w:p>
      <w:pPr>
        <w:spacing w:line="520" w:lineRule="exact"/>
        <w:ind w:firstLine="480" w:firstLineChars="200"/>
        <w:rPr>
          <w:rFonts w:hint="eastAsia" w:ascii="宋体" w:hAnsi="宋体"/>
          <w:sz w:val="24"/>
          <w:szCs w:val="24"/>
        </w:rPr>
      </w:pPr>
      <w:r>
        <w:rPr>
          <w:rFonts w:hint="eastAsia" w:ascii="宋体" w:hAnsi="宋体"/>
          <w:sz w:val="24"/>
          <w:szCs w:val="24"/>
        </w:rPr>
        <w:t>我部门长期注重教职工教育，201</w:t>
      </w:r>
      <w:r>
        <w:rPr>
          <w:rFonts w:hint="eastAsia" w:ascii="宋体" w:hAnsi="宋体"/>
          <w:sz w:val="24"/>
          <w:szCs w:val="24"/>
          <w:lang w:val="en-US" w:eastAsia="zh-CN"/>
        </w:rPr>
        <w:t>7</w:t>
      </w:r>
      <w:r>
        <w:rPr>
          <w:rFonts w:hint="eastAsia" w:ascii="宋体" w:hAnsi="宋体"/>
          <w:sz w:val="24"/>
          <w:szCs w:val="24"/>
        </w:rPr>
        <w:t>年收获颇丰</w:t>
      </w:r>
      <w:r>
        <w:rPr>
          <w:rFonts w:hint="eastAsia" w:ascii="宋体" w:hAnsi="宋体"/>
          <w:sz w:val="24"/>
          <w:szCs w:val="24"/>
          <w:lang w:eastAsia="zh-CN"/>
        </w:rPr>
        <w:t>，参加学校举办的青年教师技能比武，获得一等奖</w:t>
      </w:r>
      <w:r>
        <w:rPr>
          <w:rFonts w:hint="eastAsia" w:ascii="宋体" w:hAnsi="宋体"/>
          <w:sz w:val="24"/>
          <w:szCs w:val="24"/>
          <w:lang w:val="en-US" w:eastAsia="zh-CN"/>
        </w:rPr>
        <w:t>1人（杨剑），二等奖2人（杨雨晴、张群），三等奖3人（梁晓龙、李园园、王海洋）。马福兴、王芝琴获得院优秀共产党员</w:t>
      </w:r>
      <w:r>
        <w:rPr>
          <w:rFonts w:hint="eastAsia" w:ascii="宋体" w:hAnsi="宋体"/>
          <w:sz w:val="24"/>
          <w:szCs w:val="24"/>
        </w:rPr>
        <w:t>。在提升教职工教育成效的同时，我部开展</w:t>
      </w:r>
      <w:r>
        <w:rPr>
          <w:rFonts w:hint="eastAsia" w:ascii="宋体" w:hAnsi="宋体"/>
          <w:sz w:val="24"/>
          <w:szCs w:val="24"/>
          <w:lang w:eastAsia="zh-CN"/>
        </w:rPr>
        <w:t>安居工程公益募捐</w:t>
      </w:r>
      <w:r>
        <w:rPr>
          <w:rFonts w:hint="eastAsia" w:ascii="宋体" w:hAnsi="宋体"/>
          <w:sz w:val="24"/>
          <w:szCs w:val="24"/>
        </w:rPr>
        <w:t>活动</w:t>
      </w:r>
      <w:r>
        <w:rPr>
          <w:rFonts w:hint="eastAsia" w:ascii="宋体" w:hAnsi="宋体"/>
          <w:sz w:val="24"/>
          <w:szCs w:val="24"/>
          <w:lang w:eastAsia="zh-CN"/>
        </w:rPr>
        <w:t>及衡阳市一日捐活动、部门全体党员教育扶贫隆回楼背村小学体育工程</w:t>
      </w:r>
      <w:r>
        <w:rPr>
          <w:rFonts w:hint="eastAsia" w:ascii="宋体" w:hAnsi="宋体"/>
          <w:sz w:val="24"/>
          <w:szCs w:val="24"/>
        </w:rPr>
        <w:t>，201</w:t>
      </w:r>
      <w:r>
        <w:rPr>
          <w:rFonts w:hint="eastAsia" w:ascii="宋体" w:hAnsi="宋体"/>
          <w:sz w:val="24"/>
          <w:szCs w:val="24"/>
          <w:lang w:val="en-US" w:eastAsia="zh-CN"/>
        </w:rPr>
        <w:t>7</w:t>
      </w:r>
      <w:r>
        <w:rPr>
          <w:rFonts w:hint="eastAsia" w:ascii="宋体" w:hAnsi="宋体"/>
          <w:sz w:val="24"/>
          <w:szCs w:val="24"/>
        </w:rPr>
        <w:t>年</w:t>
      </w:r>
      <w:r>
        <w:rPr>
          <w:rFonts w:hint="eastAsia" w:ascii="宋体" w:hAnsi="宋体"/>
          <w:sz w:val="24"/>
          <w:szCs w:val="24"/>
          <w:lang w:eastAsia="zh-CN"/>
        </w:rPr>
        <w:t>我部共计</w:t>
      </w:r>
      <w:r>
        <w:rPr>
          <w:rFonts w:hint="eastAsia" w:ascii="宋体" w:hAnsi="宋体"/>
          <w:sz w:val="24"/>
          <w:szCs w:val="24"/>
          <w:lang w:val="en-US" w:eastAsia="zh-CN"/>
        </w:rPr>
        <w:t>40余</w:t>
      </w:r>
      <w:r>
        <w:rPr>
          <w:rFonts w:hint="eastAsia" w:ascii="宋体" w:hAnsi="宋体"/>
          <w:sz w:val="24"/>
          <w:szCs w:val="24"/>
        </w:rPr>
        <w:t>人参与</w:t>
      </w:r>
      <w:r>
        <w:rPr>
          <w:rFonts w:hint="eastAsia" w:ascii="宋体" w:hAnsi="宋体"/>
          <w:sz w:val="24"/>
          <w:szCs w:val="24"/>
          <w:lang w:eastAsia="zh-CN"/>
        </w:rPr>
        <w:t>各类</w:t>
      </w:r>
      <w:r>
        <w:rPr>
          <w:rFonts w:hint="eastAsia" w:ascii="宋体" w:hAnsi="宋体"/>
          <w:sz w:val="24"/>
          <w:szCs w:val="24"/>
        </w:rPr>
        <w:t>捐助活动</w:t>
      </w:r>
      <w:r>
        <w:rPr>
          <w:rFonts w:hint="eastAsia" w:ascii="宋体" w:hAnsi="宋体"/>
          <w:sz w:val="24"/>
          <w:szCs w:val="24"/>
          <w:lang w:eastAsia="zh-CN"/>
        </w:rPr>
        <w:t>。</w:t>
      </w:r>
    </w:p>
    <w:p>
      <w:pPr>
        <w:spacing w:line="520" w:lineRule="exact"/>
        <w:ind w:firstLine="480" w:firstLineChars="200"/>
        <w:rPr>
          <w:rFonts w:hint="eastAsia" w:ascii="宋体" w:hAnsi="宋体"/>
          <w:sz w:val="24"/>
          <w:szCs w:val="24"/>
        </w:rPr>
      </w:pPr>
      <w:r>
        <w:rPr>
          <w:rFonts w:hint="eastAsia" w:ascii="宋体" w:hAnsi="宋体"/>
          <w:sz w:val="24"/>
          <w:szCs w:val="24"/>
        </w:rPr>
        <w:t>（2）提高警惕，重在预防，保障维稳工作</w:t>
      </w:r>
    </w:p>
    <w:p>
      <w:pPr>
        <w:spacing w:line="520" w:lineRule="exact"/>
        <w:ind w:firstLine="480" w:firstLineChars="200"/>
        <w:rPr>
          <w:rFonts w:hint="eastAsia" w:ascii="宋体" w:hAnsi="宋体"/>
          <w:sz w:val="24"/>
          <w:szCs w:val="24"/>
        </w:rPr>
      </w:pPr>
      <w:r>
        <w:rPr>
          <w:rFonts w:hint="eastAsia" w:ascii="宋体" w:hAnsi="宋体"/>
          <w:sz w:val="24"/>
          <w:szCs w:val="24"/>
        </w:rPr>
        <w:t>我部严格执行了学校有关治安治理工作，落实了防火防盗等相关措施，</w:t>
      </w:r>
      <w:r>
        <w:rPr>
          <w:rFonts w:hint="eastAsia" w:ascii="宋体" w:hAnsi="宋体"/>
          <w:sz w:val="24"/>
          <w:szCs w:val="24"/>
          <w:lang w:eastAsia="zh-CN"/>
        </w:rPr>
        <w:t>成立了综合治理工作小组，</w:t>
      </w:r>
      <w:r>
        <w:rPr>
          <w:rFonts w:hint="eastAsia" w:ascii="宋体" w:hAnsi="宋体"/>
          <w:sz w:val="24"/>
          <w:szCs w:val="24"/>
        </w:rPr>
        <w:t>在201</w:t>
      </w:r>
      <w:r>
        <w:rPr>
          <w:rFonts w:hint="eastAsia" w:ascii="宋体" w:hAnsi="宋体"/>
          <w:sz w:val="24"/>
          <w:szCs w:val="24"/>
          <w:lang w:val="en-US" w:eastAsia="zh-CN"/>
        </w:rPr>
        <w:t>7</w:t>
      </w:r>
      <w:r>
        <w:rPr>
          <w:rFonts w:hint="eastAsia" w:ascii="宋体" w:hAnsi="宋体"/>
          <w:sz w:val="24"/>
          <w:szCs w:val="24"/>
        </w:rPr>
        <w:t>年中，无丢失、挪用损毁及拆除现象发生。</w:t>
      </w:r>
    </w:p>
    <w:p>
      <w:pPr>
        <w:spacing w:line="520" w:lineRule="exact"/>
        <w:ind w:firstLine="480" w:firstLineChars="200"/>
        <w:rPr>
          <w:rFonts w:hint="eastAsia" w:ascii="宋体" w:hAnsi="宋体"/>
          <w:sz w:val="24"/>
          <w:szCs w:val="24"/>
          <w:lang w:eastAsia="zh-CN"/>
        </w:rPr>
      </w:pPr>
      <w:r>
        <w:rPr>
          <w:rFonts w:hint="eastAsia" w:ascii="宋体" w:hAnsi="宋体"/>
          <w:sz w:val="24"/>
          <w:szCs w:val="24"/>
        </w:rPr>
        <w:t>为贯彻落实中共湖南工学院纪律检查委员会《关于印发＜湖南工学院开展清理国家公职人员违规参与涉矿等经营性活动专项整治工作实施方案＞的通知》文件精神，</w:t>
      </w:r>
      <w:r>
        <w:rPr>
          <w:rFonts w:hint="eastAsia" w:ascii="宋体" w:hAnsi="宋体"/>
          <w:sz w:val="24"/>
          <w:szCs w:val="24"/>
          <w:lang w:eastAsia="zh-CN"/>
        </w:rPr>
        <w:t>我部严格执行，制定专项方案及工作小组，按时保证完成了上报工作。</w:t>
      </w:r>
    </w:p>
    <w:p>
      <w:pPr>
        <w:spacing w:line="520" w:lineRule="exact"/>
        <w:ind w:firstLine="480" w:firstLineChars="200"/>
        <w:rPr>
          <w:rFonts w:hint="eastAsia" w:ascii="宋体" w:hAnsi="宋体"/>
          <w:sz w:val="24"/>
          <w:szCs w:val="24"/>
          <w:lang w:eastAsia="zh-CN"/>
        </w:rPr>
      </w:pPr>
      <w:r>
        <w:rPr>
          <w:rFonts w:hint="eastAsia" w:ascii="宋体" w:hAnsi="宋体"/>
          <w:sz w:val="24"/>
          <w:szCs w:val="24"/>
          <w:lang w:eastAsia="zh-CN"/>
        </w:rPr>
        <w:t>为了在十九大期间确保安全稳定的政治环境和社会环境，维护师生的财产和生命安全，维护学校正常的教学秩序，我部成立工作小组，制定了工作方案。</w:t>
      </w:r>
    </w:p>
    <w:p>
      <w:pPr>
        <w:spacing w:line="520" w:lineRule="exact"/>
        <w:ind w:left="0" w:leftChars="0" w:firstLine="420" w:firstLineChars="175"/>
        <w:rPr>
          <w:rFonts w:hint="eastAsia" w:ascii="宋体" w:hAnsi="宋体"/>
          <w:sz w:val="24"/>
          <w:szCs w:val="24"/>
        </w:rPr>
      </w:pPr>
      <w:r>
        <w:rPr>
          <w:rFonts w:hint="eastAsia" w:ascii="宋体" w:hAnsi="宋体"/>
          <w:sz w:val="24"/>
          <w:szCs w:val="24"/>
        </w:rPr>
        <w:t>（3）落实计划，依据程序，提高工作效能</w:t>
      </w:r>
    </w:p>
    <w:p>
      <w:pPr>
        <w:spacing w:line="520" w:lineRule="exact"/>
        <w:ind w:firstLine="480" w:firstLineChars="200"/>
        <w:rPr>
          <w:rFonts w:hint="eastAsia" w:ascii="宋体" w:hAnsi="宋体"/>
          <w:sz w:val="24"/>
          <w:szCs w:val="24"/>
        </w:rPr>
      </w:pPr>
      <w:r>
        <w:rPr>
          <w:rFonts w:hint="eastAsia" w:ascii="宋体" w:hAnsi="宋体"/>
          <w:sz w:val="24"/>
          <w:szCs w:val="24"/>
        </w:rPr>
        <w:t>督查方面，我部严格制定了年度工作计划、年度总结，并按照规定日期完成了工作计划。并对于师生员工来信反馈的问题和其他途径反映的问题按规定时间处理并给予及时反馈，实施落实了各项党委会及校务会在会上提出的决议。会议考勤及材料报送方面，我部门成员参加学校组织的各类会议，无缺席、迟到、早退现象，材料均在规定时间上报，无拖欠的现象。</w:t>
      </w:r>
    </w:p>
    <w:p>
      <w:pPr>
        <w:spacing w:line="520" w:lineRule="exact"/>
        <w:ind w:left="0" w:leftChars="0" w:firstLine="420" w:firstLineChars="175"/>
        <w:rPr>
          <w:rFonts w:hint="eastAsia" w:ascii="宋体" w:hAnsi="宋体"/>
          <w:sz w:val="24"/>
          <w:szCs w:val="24"/>
        </w:rPr>
      </w:pPr>
      <w:r>
        <w:rPr>
          <w:rFonts w:hint="eastAsia" w:ascii="宋体" w:hAnsi="宋体"/>
          <w:sz w:val="24"/>
          <w:szCs w:val="24"/>
        </w:rPr>
        <w:t>（4）加强管理，规范操作，推进人事工作</w:t>
      </w:r>
    </w:p>
    <w:p>
      <w:pPr>
        <w:spacing w:line="520" w:lineRule="exact"/>
        <w:ind w:firstLine="480" w:firstLineChars="200"/>
        <w:rPr>
          <w:rFonts w:hint="eastAsia" w:ascii="宋体" w:hAnsi="宋体"/>
          <w:sz w:val="24"/>
          <w:szCs w:val="24"/>
        </w:rPr>
      </w:pPr>
      <w:r>
        <w:rPr>
          <w:rFonts w:hint="eastAsia" w:ascii="宋体" w:hAnsi="宋体"/>
          <w:sz w:val="24"/>
          <w:szCs w:val="24"/>
        </w:rPr>
        <w:t>体育教学部全体教职工认真执行了学校请假制度与学校考勤制度，除</w:t>
      </w:r>
      <w:r>
        <w:rPr>
          <w:rFonts w:hint="eastAsia" w:ascii="宋体" w:hAnsi="宋体"/>
          <w:sz w:val="24"/>
          <w:szCs w:val="24"/>
          <w:lang w:eastAsia="zh-CN"/>
        </w:rPr>
        <w:t>江芳林</w:t>
      </w:r>
      <w:r>
        <w:rPr>
          <w:rFonts w:hint="eastAsia" w:ascii="宋体" w:hAnsi="宋体"/>
          <w:sz w:val="24"/>
          <w:szCs w:val="24"/>
        </w:rPr>
        <w:t>一位老师</w:t>
      </w:r>
      <w:r>
        <w:rPr>
          <w:rFonts w:hint="eastAsia" w:ascii="宋体" w:hAnsi="宋体"/>
          <w:sz w:val="24"/>
          <w:szCs w:val="24"/>
          <w:lang w:eastAsia="zh-CN"/>
        </w:rPr>
        <w:t>请事假</w:t>
      </w:r>
      <w:r>
        <w:rPr>
          <w:rFonts w:hint="eastAsia" w:ascii="宋体" w:hAnsi="宋体"/>
          <w:sz w:val="24"/>
          <w:szCs w:val="24"/>
        </w:rPr>
        <w:t>外，其他教职工都做到了在岗在位，敬职敬业。无缺席、请假等违反学校请假制度情况出现。每月及时将学院考勤情况报送人事处，未出现漏报、瞒报、错报考勤情况。</w:t>
      </w:r>
    </w:p>
    <w:p>
      <w:pPr>
        <w:spacing w:line="520" w:lineRule="exact"/>
        <w:ind w:firstLine="480" w:firstLineChars="200"/>
        <w:rPr>
          <w:rFonts w:hint="eastAsia" w:ascii="宋体" w:hAnsi="宋体" w:eastAsia="宋体"/>
          <w:sz w:val="24"/>
          <w:szCs w:val="24"/>
          <w:lang w:eastAsia="zh-CN"/>
        </w:rPr>
      </w:pPr>
      <w:r>
        <w:rPr>
          <w:rFonts w:hint="eastAsia" w:ascii="宋体" w:hAnsi="宋体"/>
          <w:sz w:val="24"/>
          <w:szCs w:val="24"/>
          <w:lang w:eastAsia="zh-CN"/>
        </w:rPr>
        <w:t>今年根据</w:t>
      </w:r>
      <w:r>
        <w:rPr>
          <w:rFonts w:hint="eastAsia" w:ascii="宋体" w:hAnsi="宋体"/>
          <w:sz w:val="24"/>
          <w:szCs w:val="24"/>
          <w:lang w:val="en-US" w:eastAsia="zh-CN"/>
        </w:rPr>
        <w:t>2017年进人计划，我部引进了2名新进教师，完成进人计划。</w:t>
      </w:r>
    </w:p>
    <w:p>
      <w:pPr>
        <w:spacing w:line="520" w:lineRule="exact"/>
        <w:ind w:firstLine="480" w:firstLineChars="200"/>
        <w:rPr>
          <w:rFonts w:hint="eastAsia" w:ascii="宋体" w:hAnsi="宋体"/>
          <w:sz w:val="24"/>
          <w:szCs w:val="24"/>
        </w:rPr>
      </w:pPr>
      <w:r>
        <w:rPr>
          <w:rFonts w:hint="eastAsia" w:ascii="宋体" w:hAnsi="宋体"/>
          <w:sz w:val="24"/>
          <w:szCs w:val="24"/>
        </w:rPr>
        <w:t>（5）完善机制，细化分工，推动信息化建设</w:t>
      </w:r>
    </w:p>
    <w:p>
      <w:pPr>
        <w:spacing w:line="520" w:lineRule="exact"/>
        <w:ind w:firstLine="480" w:firstLineChars="200"/>
        <w:rPr>
          <w:rFonts w:hint="eastAsia" w:ascii="宋体" w:hAnsi="宋体"/>
          <w:sz w:val="24"/>
          <w:szCs w:val="24"/>
        </w:rPr>
      </w:pPr>
      <w:r>
        <w:rPr>
          <w:rFonts w:hint="eastAsia" w:ascii="宋体" w:hAnsi="宋体"/>
          <w:sz w:val="24"/>
          <w:szCs w:val="24"/>
        </w:rPr>
        <w:t>根据《湖南工学院二级网站建设规范管理办法》，我部成立信息化管理小组，由蒋美生分管本单位网络信息工作，且有刘易华、邓莉萍</w:t>
      </w:r>
      <w:r>
        <w:rPr>
          <w:rFonts w:hint="eastAsia" w:ascii="宋体" w:hAnsi="宋体"/>
          <w:sz w:val="24"/>
          <w:szCs w:val="24"/>
          <w:lang w:val="en-US" w:eastAsia="zh-CN"/>
        </w:rPr>
        <w:t>2</w:t>
      </w:r>
      <w:r>
        <w:rPr>
          <w:rFonts w:hint="eastAsia" w:ascii="宋体" w:hAnsi="宋体"/>
          <w:sz w:val="24"/>
          <w:szCs w:val="24"/>
        </w:rPr>
        <w:t>名兼职信息员，分工明确，保障了网站管理及年度审核。并积极地配合了学校信息化建设，按时参加了学校关于信息化建设的各项会议，及时的报送了与信息化相关的情况。且根据年初预算制度的目标，对单位预算目标完成情况进行了考核。</w:t>
      </w:r>
    </w:p>
    <w:p>
      <w:pPr>
        <w:spacing w:line="520" w:lineRule="exact"/>
        <w:ind w:firstLine="480" w:firstLineChars="200"/>
        <w:rPr>
          <w:rFonts w:hint="eastAsia" w:ascii="宋体" w:hAnsi="宋体"/>
          <w:sz w:val="24"/>
          <w:szCs w:val="24"/>
        </w:rPr>
      </w:pPr>
      <w:r>
        <w:rPr>
          <w:rFonts w:hint="eastAsia" w:ascii="宋体" w:hAnsi="宋体"/>
          <w:sz w:val="24"/>
          <w:szCs w:val="24"/>
        </w:rPr>
        <w:t>（6）严格程序，执行财务、资产管理制度</w:t>
      </w:r>
    </w:p>
    <w:p>
      <w:pPr>
        <w:spacing w:line="520" w:lineRule="exact"/>
        <w:rPr>
          <w:rFonts w:hint="eastAsia" w:ascii="宋体" w:hAns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执行财务管理制度方面，我部严格执行了“收支两条线”管理规定，无乱收费行为。严格执行了学校财务纪律和财务管理制度，并按时报送财务预算及相关执行材料。201</w:t>
      </w:r>
      <w:r>
        <w:rPr>
          <w:rFonts w:hint="eastAsia" w:ascii="宋体" w:hAnsi="宋体"/>
          <w:sz w:val="24"/>
          <w:szCs w:val="24"/>
          <w:lang w:val="en-US" w:eastAsia="zh-CN"/>
        </w:rPr>
        <w:t>7</w:t>
      </w:r>
      <w:r>
        <w:rPr>
          <w:rFonts w:hint="eastAsia" w:ascii="宋体" w:hAnsi="宋体"/>
          <w:sz w:val="24"/>
          <w:szCs w:val="24"/>
        </w:rPr>
        <w:t>年落实学校往来管理制度，部门教职工没有在年底结清往来借款人员。</w:t>
      </w:r>
    </w:p>
    <w:p>
      <w:pPr>
        <w:spacing w:line="520" w:lineRule="exact"/>
        <w:ind w:firstLine="720" w:firstLineChars="300"/>
        <w:rPr>
          <w:rFonts w:hint="eastAsia" w:ascii="宋体" w:hAnsi="宋体" w:eastAsia="宋体" w:cs="宋体"/>
          <w:sz w:val="24"/>
          <w:shd w:val="clear" w:color="auto" w:fill="FFFFFF"/>
          <w:lang w:val="en-US" w:eastAsia="zh-CN"/>
        </w:rPr>
      </w:pPr>
      <w:r>
        <w:rPr>
          <w:rFonts w:hint="eastAsia" w:ascii="宋体" w:hAnsi="宋体"/>
          <w:sz w:val="24"/>
          <w:szCs w:val="24"/>
        </w:rPr>
        <w:t>资产管理工作方面，</w:t>
      </w:r>
      <w:r>
        <w:rPr>
          <w:rFonts w:hint="eastAsia" w:ascii="宋体" w:hAnsi="宋体"/>
          <w:sz w:val="24"/>
          <w:szCs w:val="24"/>
          <w:lang w:val="en-US" w:eastAsia="zh-CN"/>
        </w:rPr>
        <w:t>其一，</w:t>
      </w:r>
      <w:r>
        <w:rPr>
          <w:rFonts w:hint="eastAsia" w:ascii="宋体" w:hAnsi="宋体"/>
          <w:sz w:val="24"/>
          <w:szCs w:val="24"/>
        </w:rPr>
        <w:t>我部依规采购、手续齐全，依规使用、维护、办理资产移交及报废处置资产。依规办理了出租、出借、使用、缴费手续，无造成损失、维护不当等情况发生。其二，及时落实资产管理具体工作，有明确的分管领导和专（兼）职人员，并能按规章制度履行相应职责。对固有资产条形码张贴规范、无差错，能做到定期清查，做到账务相符。其三，提高管理绩效，在有效使用期内的完好率达到了90%以上，无闲置、浪费、重复购置情况发生。</w:t>
      </w:r>
    </w:p>
    <w:p>
      <w:pPr>
        <w:numPr>
          <w:ilvl w:val="0"/>
          <w:numId w:val="3"/>
        </w:num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lang w:val="en-US" w:eastAsia="zh-CN"/>
        </w:rPr>
        <w:t>科技工作</w:t>
      </w:r>
      <w:r>
        <w:rPr>
          <w:rFonts w:hint="eastAsia" w:ascii="宋体" w:hAnsi="宋体" w:cs="宋体"/>
          <w:sz w:val="24"/>
          <w:shd w:val="clear" w:color="auto" w:fill="FFFFFF"/>
        </w:rPr>
        <w:t>(总分</w:t>
      </w:r>
      <w:r>
        <w:rPr>
          <w:rFonts w:hint="eastAsia" w:ascii="宋体" w:hAnsi="宋体" w:cs="宋体"/>
          <w:sz w:val="24"/>
          <w:shd w:val="clear" w:color="auto" w:fill="FFFFFF"/>
          <w:lang w:val="en-US" w:eastAsia="zh-CN"/>
        </w:rPr>
        <w:t>100</w:t>
      </w:r>
      <w:r>
        <w:rPr>
          <w:rFonts w:hint="eastAsia" w:ascii="宋体" w:hAnsi="宋体" w:cs="宋体"/>
          <w:sz w:val="24"/>
          <w:shd w:val="clear" w:color="auto" w:fill="FFFFFF"/>
        </w:rPr>
        <w:t>分</w:t>
      </w:r>
      <w:r>
        <w:rPr>
          <w:rFonts w:hint="eastAsia" w:ascii="宋体" w:hAnsi="宋体" w:cs="宋体"/>
          <w:sz w:val="24"/>
          <w:shd w:val="clear" w:color="auto" w:fill="FFFFFF"/>
          <w:lang w:eastAsia="zh-CN"/>
        </w:rPr>
        <w:t>，</w:t>
      </w:r>
      <w:r>
        <w:rPr>
          <w:rFonts w:hint="eastAsia" w:ascii="宋体" w:hAnsi="宋体" w:cs="宋体"/>
          <w:sz w:val="24"/>
          <w:shd w:val="clear" w:color="auto" w:fill="FFFFFF"/>
        </w:rPr>
        <w:t>自评</w:t>
      </w:r>
      <w:r>
        <w:rPr>
          <w:rFonts w:hint="eastAsia" w:ascii="宋体" w:hAnsi="宋体" w:cs="宋体"/>
          <w:sz w:val="24"/>
          <w:shd w:val="clear" w:color="auto" w:fill="FFFFFF"/>
          <w:lang w:val="en-US" w:eastAsia="zh-CN"/>
        </w:rPr>
        <w:t>23.2</w:t>
      </w:r>
      <w:r>
        <w:rPr>
          <w:rFonts w:hint="eastAsia" w:ascii="宋体" w:hAnsi="宋体" w:cs="宋体"/>
          <w:sz w:val="24"/>
          <w:shd w:val="clear" w:color="auto" w:fill="FFFFFF"/>
        </w:rPr>
        <w:t>分）</w:t>
      </w:r>
    </w:p>
    <w:p>
      <w:pPr>
        <w:numPr>
          <w:ilvl w:val="0"/>
          <w:numId w:val="0"/>
        </w:numPr>
        <w:spacing w:line="520" w:lineRule="exact"/>
        <w:ind w:firstLine="480" w:firstLineChars="200"/>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重点学科建设管理方面，我部制定了体育学科建设与发展规划，主要包括学校体育俱乐部教学改革计划，体育工作“十三五”规划。科研申报方面，我部门2017年申报科研项目成功的有蒋纯金老师的湖南省体育科学协会科研项目《高校阳光体育发展民族传统体育活动的研究》、黄鹂老师的南省体育科学协会科研项目《全域旅游视角下我省体育特色小镇建设发展研究、》黄鹂老师的衡阳市社科联科研课题《全域旅游背景下衡阳市体育特色小镇建设发展研究》、颜静老师的衡阳市社科联科研课题《衡南县乡村旅游与旅游精准扶贫融合发展模式研究》、刘易华老师的衡阳市社科联科研课题《衡阳市高校开展体育俱乐部教学模式现状分析及研究》。</w:t>
      </w:r>
    </w:p>
    <w:p>
      <w:pPr>
        <w:numPr>
          <w:ilvl w:val="0"/>
          <w:numId w:val="0"/>
        </w:numPr>
        <w:spacing w:line="520" w:lineRule="exact"/>
        <w:ind w:firstLine="480" w:firstLineChars="200"/>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论文方面，2017年我部门教职在权威期刊上发表论文1篇，其他期刊论文1篇（具体如下表所示）。权威期刊与论文收录达到学校规定的基数。</w:t>
      </w:r>
    </w:p>
    <w:tbl>
      <w:tblPr>
        <w:tblStyle w:val="3"/>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4536"/>
        <w:gridCol w:w="1701"/>
        <w:gridCol w:w="11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姓名</w:t>
            </w:r>
          </w:p>
        </w:tc>
        <w:tc>
          <w:tcPr>
            <w:tcW w:w="4536"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篇名</w:t>
            </w:r>
          </w:p>
        </w:tc>
        <w:tc>
          <w:tcPr>
            <w:tcW w:w="1701"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期刊</w:t>
            </w:r>
          </w:p>
        </w:tc>
        <w:tc>
          <w:tcPr>
            <w:tcW w:w="1184"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级别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黄鹂</w:t>
            </w:r>
          </w:p>
        </w:tc>
        <w:tc>
          <w:tcPr>
            <w:tcW w:w="4536"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轮椅马拉松赛事研究</w:t>
            </w:r>
          </w:p>
        </w:tc>
        <w:tc>
          <w:tcPr>
            <w:tcW w:w="1701"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体育文化导刊</w:t>
            </w:r>
          </w:p>
        </w:tc>
        <w:tc>
          <w:tcPr>
            <w:tcW w:w="1184"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CSSCI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101"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黄鹂</w:t>
            </w:r>
          </w:p>
        </w:tc>
        <w:tc>
          <w:tcPr>
            <w:tcW w:w="4536"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普通高校太极拳课程“SE”教学模式研究</w:t>
            </w:r>
          </w:p>
        </w:tc>
        <w:tc>
          <w:tcPr>
            <w:tcW w:w="1701"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r>
              <w:rPr>
                <w:rFonts w:hint="eastAsia" w:ascii="宋体" w:hAnsi="宋体" w:cs="宋体"/>
                <w:sz w:val="24"/>
                <w:shd w:val="clear" w:color="auto" w:fill="FFFFFF"/>
                <w:lang w:val="en-US" w:eastAsia="zh-CN"/>
              </w:rPr>
              <w:t>武术研究</w:t>
            </w:r>
          </w:p>
        </w:tc>
        <w:tc>
          <w:tcPr>
            <w:tcW w:w="1184" w:type="dxa"/>
            <w:tcBorders>
              <w:top w:val="single" w:color="000000" w:sz="4" w:space="0"/>
              <w:left w:val="single" w:color="000000" w:sz="4" w:space="0"/>
              <w:bottom w:val="single" w:color="000000" w:sz="4" w:space="0"/>
              <w:right w:val="single" w:color="000000" w:sz="4" w:space="0"/>
            </w:tcBorders>
            <w:vAlign w:val="top"/>
          </w:tcPr>
          <w:p>
            <w:pPr>
              <w:numPr>
                <w:ilvl w:val="0"/>
                <w:numId w:val="0"/>
              </w:numPr>
              <w:spacing w:line="520" w:lineRule="exact"/>
              <w:rPr>
                <w:rFonts w:hint="eastAsia" w:ascii="宋体" w:hAnsi="宋体" w:cs="宋体"/>
                <w:sz w:val="24"/>
                <w:shd w:val="clear" w:color="auto" w:fill="FFFFFF"/>
                <w:lang w:val="en-US" w:eastAsia="zh-CN"/>
              </w:rPr>
            </w:pPr>
          </w:p>
        </w:tc>
      </w:tr>
    </w:tbl>
    <w:p>
      <w:pPr>
        <w:numPr>
          <w:ilvl w:val="0"/>
          <w:numId w:val="0"/>
        </w:numPr>
        <w:spacing w:line="520" w:lineRule="exact"/>
        <w:ind w:firstLine="480" w:firstLineChars="200"/>
        <w:rPr>
          <w:rFonts w:hint="eastAsia" w:ascii="宋体" w:hAnsi="宋体" w:eastAsia="宋体" w:cs="宋体"/>
          <w:sz w:val="24"/>
          <w:shd w:val="clear" w:color="auto" w:fill="FFFFFF"/>
          <w:lang w:val="en-US" w:eastAsia="zh-CN"/>
        </w:rPr>
      </w:pPr>
      <w:r>
        <w:rPr>
          <w:rFonts w:hint="eastAsia" w:ascii="宋体" w:hAnsi="宋体" w:cs="宋体"/>
          <w:sz w:val="24"/>
          <w:shd w:val="clear" w:color="auto" w:fill="FFFFFF"/>
          <w:lang w:val="en-US" w:eastAsia="zh-CN"/>
        </w:rPr>
        <w:t>科研综合管理方面，2017年我部组织学术会议1次，即2017年11月邀请湖南师范大学体育学院博士生导师李艳翎教授进行“学术论文撰写与课题申报”的学术讲座。同时积极组织我部教师向湖南工学院学报投稿，3篇被录用，并且我部教师熟练掌握科研系统操作。</w:t>
      </w:r>
    </w:p>
    <w:p>
      <w:pPr>
        <w:numPr>
          <w:ilvl w:val="0"/>
          <w:numId w:val="3"/>
        </w:num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lang w:val="en-US" w:eastAsia="zh-CN"/>
        </w:rPr>
        <w:t>本科（专科）教学工作</w:t>
      </w:r>
      <w:r>
        <w:rPr>
          <w:rFonts w:hint="eastAsia" w:ascii="宋体" w:hAnsi="宋体" w:cs="宋体"/>
          <w:sz w:val="24"/>
          <w:shd w:val="clear" w:color="auto" w:fill="FFFFFF"/>
        </w:rPr>
        <w:t>(总分</w:t>
      </w:r>
      <w:r>
        <w:rPr>
          <w:rFonts w:hint="eastAsia" w:ascii="宋体" w:hAnsi="宋体" w:cs="宋体"/>
          <w:sz w:val="24"/>
          <w:shd w:val="clear" w:color="auto" w:fill="FFFFFF"/>
          <w:lang w:val="en-US" w:eastAsia="zh-CN"/>
        </w:rPr>
        <w:t>100</w:t>
      </w:r>
      <w:r>
        <w:rPr>
          <w:rFonts w:hint="eastAsia" w:ascii="宋体" w:hAnsi="宋体" w:cs="宋体"/>
          <w:sz w:val="24"/>
          <w:shd w:val="clear" w:color="auto" w:fill="FFFFFF"/>
        </w:rPr>
        <w:t>分</w:t>
      </w:r>
      <w:r>
        <w:rPr>
          <w:rFonts w:hint="eastAsia" w:ascii="宋体" w:hAnsi="宋体" w:cs="宋体"/>
          <w:sz w:val="24"/>
          <w:shd w:val="clear" w:color="auto" w:fill="FFFFFF"/>
          <w:lang w:eastAsia="zh-CN"/>
        </w:rPr>
        <w:t>，</w:t>
      </w:r>
      <w:r>
        <w:rPr>
          <w:rFonts w:hint="eastAsia" w:ascii="宋体" w:hAnsi="宋体" w:cs="宋体"/>
          <w:sz w:val="24"/>
          <w:shd w:val="clear" w:color="auto" w:fill="FFFFFF"/>
        </w:rPr>
        <w:t>自评</w:t>
      </w:r>
      <w:r>
        <w:rPr>
          <w:rFonts w:hint="eastAsia" w:ascii="宋体" w:hAnsi="宋体" w:cs="宋体"/>
          <w:sz w:val="24"/>
          <w:shd w:val="clear" w:color="auto" w:fill="FFFFFF"/>
          <w:lang w:val="en-US" w:eastAsia="zh-CN"/>
        </w:rPr>
        <w:t>82.5</w:t>
      </w:r>
      <w:r>
        <w:rPr>
          <w:rFonts w:hint="eastAsia" w:ascii="宋体" w:hAnsi="宋体" w:cs="宋体"/>
          <w:sz w:val="24"/>
          <w:shd w:val="clear" w:color="auto" w:fill="FFFFFF"/>
        </w:rPr>
        <w:t>分）</w:t>
      </w:r>
    </w:p>
    <w:p>
      <w:pPr>
        <w:spacing w:line="520" w:lineRule="exact"/>
        <w:ind w:firstLine="600" w:firstLineChars="250"/>
        <w:rPr>
          <w:rFonts w:hint="eastAsia" w:ascii="宋体" w:hAnsi="宋体" w:cs="宋体"/>
          <w:sz w:val="24"/>
        </w:rPr>
      </w:pPr>
      <w:r>
        <w:rPr>
          <w:rFonts w:hint="eastAsia" w:ascii="宋体" w:hAnsi="宋体" w:cs="宋体"/>
          <w:sz w:val="24"/>
        </w:rPr>
        <w:t>（1）抓实专业建设，提高课堂教学效果</w:t>
      </w:r>
    </w:p>
    <w:p>
      <w:pPr>
        <w:spacing w:line="520" w:lineRule="exact"/>
        <w:ind w:firstLine="480" w:firstLineChars="200"/>
        <w:rPr>
          <w:rFonts w:hint="eastAsia" w:ascii="宋体" w:hAnsi="宋体" w:cs="宋体"/>
          <w:sz w:val="24"/>
        </w:rPr>
      </w:pPr>
      <w:r>
        <w:rPr>
          <w:rFonts w:hint="eastAsia" w:ascii="宋体" w:hAnsi="宋体" w:cs="宋体"/>
          <w:sz w:val="24"/>
        </w:rPr>
        <w:t xml:space="preserve">教材建设方面，我部由蒋纯金部长、蒋美生副部长以及罗宏景正处级调研员在现代教育出版社出版了《大学体育俱乐部教程》教材。     </w:t>
      </w:r>
    </w:p>
    <w:p>
      <w:pPr>
        <w:spacing w:line="520" w:lineRule="exact"/>
        <w:ind w:firstLine="480" w:firstLineChars="200"/>
        <w:rPr>
          <w:rFonts w:hint="eastAsia" w:ascii="宋体" w:hAnsi="宋体" w:cs="宋体"/>
          <w:sz w:val="24"/>
        </w:rPr>
      </w:pPr>
      <w:r>
        <w:rPr>
          <w:rFonts w:hint="eastAsia" w:ascii="宋体" w:hAnsi="宋体" w:cs="宋体"/>
          <w:sz w:val="24"/>
        </w:rPr>
        <w:t>本部门无学生，人才培养方案，专业办学情况，专业认证工作指标取平均值。</w:t>
      </w:r>
    </w:p>
    <w:p>
      <w:pPr>
        <w:spacing w:line="520" w:lineRule="exact"/>
        <w:ind w:firstLine="600" w:firstLineChars="250"/>
        <w:rPr>
          <w:rFonts w:hint="eastAsia" w:ascii="宋体" w:hAnsi="宋体" w:cs="宋体"/>
          <w:sz w:val="24"/>
        </w:rPr>
      </w:pPr>
      <w:r>
        <w:rPr>
          <w:rFonts w:hint="eastAsia" w:ascii="宋体" w:hAnsi="宋体" w:cs="宋体"/>
          <w:sz w:val="24"/>
        </w:rPr>
        <w:t>(2)继续深化教学研究与改革，优化教学过程</w:t>
      </w:r>
    </w:p>
    <w:p>
      <w:pPr>
        <w:spacing w:line="520" w:lineRule="exact"/>
        <w:ind w:firstLine="600" w:firstLineChars="250"/>
        <w:rPr>
          <w:rFonts w:hint="eastAsia" w:ascii="宋体" w:hAnsi="宋体" w:cs="宋体"/>
          <w:sz w:val="24"/>
        </w:rPr>
      </w:pPr>
      <w:r>
        <w:rPr>
          <w:rFonts w:hint="eastAsia" w:ascii="宋体" w:hAnsi="宋体" w:cs="宋体"/>
          <w:sz w:val="24"/>
        </w:rPr>
        <w:t>教研教改项目方面，201</w:t>
      </w:r>
      <w:r>
        <w:rPr>
          <w:rFonts w:hint="eastAsia" w:ascii="宋体" w:hAnsi="宋体" w:cs="宋体"/>
          <w:sz w:val="24"/>
          <w:lang w:val="en-US" w:eastAsia="zh-CN"/>
        </w:rPr>
        <w:t>7</w:t>
      </w:r>
      <w:r>
        <w:rPr>
          <w:rFonts w:hint="eastAsia" w:ascii="宋体" w:hAnsi="宋体" w:cs="宋体"/>
          <w:sz w:val="24"/>
        </w:rPr>
        <w:t>年体育教学部获</w:t>
      </w:r>
      <w:r>
        <w:rPr>
          <w:rFonts w:hint="eastAsia" w:ascii="宋体" w:hAnsi="宋体" w:cs="宋体"/>
          <w:sz w:val="24"/>
          <w:lang w:val="en-US" w:eastAsia="zh-CN"/>
        </w:rPr>
        <w:t>校</w:t>
      </w:r>
      <w:r>
        <w:rPr>
          <w:rFonts w:hint="eastAsia" w:ascii="宋体" w:hAnsi="宋体" w:cs="宋体"/>
          <w:sz w:val="24"/>
        </w:rPr>
        <w:t>级立项</w:t>
      </w:r>
      <w:r>
        <w:rPr>
          <w:rFonts w:hint="eastAsia" w:ascii="宋体" w:hAnsi="宋体" w:cs="宋体"/>
          <w:sz w:val="24"/>
          <w:lang w:val="en-US" w:eastAsia="zh-CN"/>
        </w:rPr>
        <w:t>三</w:t>
      </w:r>
      <w:r>
        <w:rPr>
          <w:rFonts w:hint="eastAsia" w:ascii="宋体" w:hAnsi="宋体" w:cs="宋体"/>
          <w:sz w:val="24"/>
        </w:rPr>
        <w:t>个，</w:t>
      </w:r>
      <w:r>
        <w:rPr>
          <w:rFonts w:hint="eastAsia" w:ascii="宋体" w:hAnsi="宋体" w:cs="宋体"/>
          <w:sz w:val="24"/>
          <w:lang w:val="en-US" w:eastAsia="zh-CN"/>
        </w:rPr>
        <w:t>杨剑老师</w:t>
      </w:r>
      <w:r>
        <w:rPr>
          <w:rFonts w:hint="eastAsia" w:ascii="宋体" w:hAnsi="宋体" w:cs="宋体"/>
          <w:sz w:val="24"/>
        </w:rPr>
        <w:t>的《教师团队化高校体育篮球俱乐部分层次教学研究》</w:t>
      </w:r>
      <w:r>
        <w:rPr>
          <w:rFonts w:hint="eastAsia" w:ascii="宋体" w:hAnsi="宋体" w:cs="宋体"/>
          <w:sz w:val="24"/>
          <w:lang w:eastAsia="zh-CN"/>
        </w:rPr>
        <w:t>、</w:t>
      </w:r>
      <w:r>
        <w:rPr>
          <w:rFonts w:hint="eastAsia" w:ascii="宋体" w:hAnsi="宋体" w:cs="宋体"/>
          <w:sz w:val="24"/>
          <w:lang w:val="en-US" w:eastAsia="zh-CN"/>
        </w:rPr>
        <w:t>向玲君老师的《基于微课的高校公共体育课教学改革与实践研究——以体育舞蹈课程教学为例》、刘易华老师的《翻转课堂教学模式在普通高校体育教学中的实践研究》</w:t>
      </w:r>
      <w:r>
        <w:rPr>
          <w:rFonts w:hint="eastAsia" w:ascii="宋体" w:hAnsi="宋体" w:cs="宋体"/>
          <w:sz w:val="24"/>
        </w:rPr>
        <w:t>。教学竞赛方面，杨剑老师获得201</w:t>
      </w:r>
      <w:r>
        <w:rPr>
          <w:rFonts w:hint="eastAsia" w:ascii="宋体" w:hAnsi="宋体" w:cs="宋体"/>
          <w:sz w:val="24"/>
          <w:lang w:val="en-US" w:eastAsia="zh-CN"/>
        </w:rPr>
        <w:t>7</w:t>
      </w:r>
      <w:r>
        <w:rPr>
          <w:rFonts w:hint="eastAsia" w:ascii="宋体" w:hAnsi="宋体" w:cs="宋体"/>
          <w:sz w:val="24"/>
        </w:rPr>
        <w:t>年</w:t>
      </w:r>
      <w:r>
        <w:rPr>
          <w:rFonts w:hint="eastAsia" w:ascii="宋体" w:hAnsi="宋体" w:cs="宋体"/>
          <w:sz w:val="24"/>
          <w:lang w:val="en-US" w:eastAsia="zh-CN"/>
        </w:rPr>
        <w:t>湖南工学院</w:t>
      </w:r>
      <w:r>
        <w:rPr>
          <w:rFonts w:hint="eastAsia" w:ascii="宋体" w:hAnsi="宋体" w:cs="宋体"/>
          <w:sz w:val="24"/>
        </w:rPr>
        <w:t>青年体育教师课堂教学竞赛</w:t>
      </w:r>
      <w:r>
        <w:rPr>
          <w:rFonts w:hint="eastAsia" w:ascii="宋体" w:hAnsi="宋体" w:cs="宋体"/>
          <w:sz w:val="24"/>
          <w:lang w:val="en-US" w:eastAsia="zh-CN"/>
        </w:rPr>
        <w:t>获</w:t>
      </w:r>
      <w:r>
        <w:rPr>
          <w:rFonts w:hint="eastAsia" w:ascii="宋体" w:hAnsi="宋体" w:cs="宋体"/>
          <w:sz w:val="24"/>
        </w:rPr>
        <w:t>第</w:t>
      </w:r>
      <w:r>
        <w:rPr>
          <w:rFonts w:hint="eastAsia" w:ascii="宋体" w:hAnsi="宋体" w:cs="宋体"/>
          <w:sz w:val="24"/>
          <w:lang w:val="en-US" w:eastAsia="zh-CN"/>
        </w:rPr>
        <w:t>一</w:t>
      </w:r>
      <w:r>
        <w:rPr>
          <w:rFonts w:hint="eastAsia" w:ascii="宋体" w:hAnsi="宋体" w:cs="宋体"/>
          <w:sz w:val="24"/>
        </w:rPr>
        <w:t>名</w:t>
      </w:r>
      <w:r>
        <w:rPr>
          <w:rFonts w:hint="eastAsia" w:ascii="宋体" w:hAnsi="宋体" w:cs="宋体"/>
          <w:sz w:val="24"/>
          <w:lang w:eastAsia="zh-CN"/>
        </w:rPr>
        <w:t>；</w:t>
      </w:r>
      <w:r>
        <w:rPr>
          <w:rFonts w:hint="eastAsia" w:ascii="宋体" w:hAnsi="宋体" w:cs="宋体"/>
          <w:sz w:val="24"/>
          <w:lang w:val="en-US" w:eastAsia="zh-CN"/>
        </w:rPr>
        <w:t>杨雨晴、张群老师获</w:t>
      </w:r>
      <w:r>
        <w:rPr>
          <w:rFonts w:hint="eastAsia" w:ascii="宋体" w:hAnsi="宋体" w:cs="宋体"/>
          <w:sz w:val="24"/>
        </w:rPr>
        <w:t>201</w:t>
      </w:r>
      <w:r>
        <w:rPr>
          <w:rFonts w:hint="eastAsia" w:ascii="宋体" w:hAnsi="宋体" w:cs="宋体"/>
          <w:sz w:val="24"/>
          <w:lang w:val="en-US" w:eastAsia="zh-CN"/>
        </w:rPr>
        <w:t>7</w:t>
      </w:r>
      <w:r>
        <w:rPr>
          <w:rFonts w:hint="eastAsia" w:ascii="宋体" w:hAnsi="宋体" w:cs="宋体"/>
          <w:sz w:val="24"/>
        </w:rPr>
        <w:t>年</w:t>
      </w:r>
      <w:r>
        <w:rPr>
          <w:rFonts w:hint="eastAsia" w:ascii="宋体" w:hAnsi="宋体" w:cs="宋体"/>
          <w:sz w:val="24"/>
          <w:lang w:val="en-US" w:eastAsia="zh-CN"/>
        </w:rPr>
        <w:t>湖南工学院</w:t>
      </w:r>
      <w:r>
        <w:rPr>
          <w:rFonts w:hint="eastAsia" w:ascii="宋体" w:hAnsi="宋体" w:cs="宋体"/>
          <w:sz w:val="24"/>
        </w:rPr>
        <w:t>青年体育教师课堂教学竞赛</w:t>
      </w:r>
      <w:r>
        <w:rPr>
          <w:rFonts w:hint="eastAsia" w:ascii="宋体" w:hAnsi="宋体" w:cs="宋体"/>
          <w:sz w:val="24"/>
          <w:lang w:val="en-US" w:eastAsia="zh-CN"/>
        </w:rPr>
        <w:t>获</w:t>
      </w:r>
      <w:r>
        <w:rPr>
          <w:rFonts w:hint="eastAsia" w:ascii="宋体" w:hAnsi="宋体" w:cs="宋体"/>
          <w:sz w:val="24"/>
        </w:rPr>
        <w:t>第</w:t>
      </w:r>
      <w:r>
        <w:rPr>
          <w:rFonts w:hint="eastAsia" w:ascii="宋体" w:hAnsi="宋体" w:cs="宋体"/>
          <w:sz w:val="24"/>
          <w:lang w:val="en-US" w:eastAsia="zh-CN"/>
        </w:rPr>
        <w:t>二</w:t>
      </w:r>
      <w:r>
        <w:rPr>
          <w:rFonts w:hint="eastAsia" w:ascii="宋体" w:hAnsi="宋体" w:cs="宋体"/>
          <w:sz w:val="24"/>
        </w:rPr>
        <w:t>名</w:t>
      </w:r>
      <w:r>
        <w:rPr>
          <w:rFonts w:hint="eastAsia" w:ascii="宋体" w:hAnsi="宋体" w:cs="宋体"/>
          <w:sz w:val="24"/>
          <w:lang w:eastAsia="zh-CN"/>
        </w:rPr>
        <w:t>；</w:t>
      </w:r>
      <w:r>
        <w:rPr>
          <w:rFonts w:hint="eastAsia" w:ascii="宋体" w:hAnsi="宋体" w:cs="宋体"/>
          <w:sz w:val="24"/>
          <w:lang w:val="en-US" w:eastAsia="zh-CN"/>
        </w:rPr>
        <w:t>王海洋、李圆圆、梁晓龙老师</w:t>
      </w:r>
      <w:r>
        <w:rPr>
          <w:rFonts w:hint="eastAsia" w:ascii="宋体" w:hAnsi="宋体" w:cs="宋体"/>
          <w:sz w:val="24"/>
        </w:rPr>
        <w:t>201</w:t>
      </w:r>
      <w:r>
        <w:rPr>
          <w:rFonts w:hint="eastAsia" w:ascii="宋体" w:hAnsi="宋体" w:cs="宋体"/>
          <w:sz w:val="24"/>
          <w:lang w:val="en-US" w:eastAsia="zh-CN"/>
        </w:rPr>
        <w:t>7</w:t>
      </w:r>
      <w:r>
        <w:rPr>
          <w:rFonts w:hint="eastAsia" w:ascii="宋体" w:hAnsi="宋体" w:cs="宋体"/>
          <w:sz w:val="24"/>
        </w:rPr>
        <w:t>年</w:t>
      </w:r>
      <w:r>
        <w:rPr>
          <w:rFonts w:hint="eastAsia" w:ascii="宋体" w:hAnsi="宋体" w:cs="宋体"/>
          <w:sz w:val="24"/>
          <w:lang w:val="en-US" w:eastAsia="zh-CN"/>
        </w:rPr>
        <w:t>湖南工学院</w:t>
      </w:r>
      <w:r>
        <w:rPr>
          <w:rFonts w:hint="eastAsia" w:ascii="宋体" w:hAnsi="宋体" w:cs="宋体"/>
          <w:sz w:val="24"/>
        </w:rPr>
        <w:t>青年体育教师课堂教学竞赛</w:t>
      </w:r>
      <w:r>
        <w:rPr>
          <w:rFonts w:hint="eastAsia" w:ascii="宋体" w:hAnsi="宋体" w:cs="宋体"/>
          <w:sz w:val="24"/>
          <w:lang w:val="en-US" w:eastAsia="zh-CN"/>
        </w:rPr>
        <w:t>获</w:t>
      </w:r>
      <w:r>
        <w:rPr>
          <w:rFonts w:hint="eastAsia" w:ascii="宋体" w:hAnsi="宋体" w:cs="宋体"/>
          <w:sz w:val="24"/>
        </w:rPr>
        <w:t>第</w:t>
      </w:r>
      <w:r>
        <w:rPr>
          <w:rFonts w:hint="eastAsia" w:ascii="宋体" w:hAnsi="宋体" w:cs="宋体"/>
          <w:sz w:val="24"/>
          <w:lang w:val="en-US" w:eastAsia="zh-CN"/>
        </w:rPr>
        <w:t>三</w:t>
      </w:r>
      <w:r>
        <w:rPr>
          <w:rFonts w:hint="eastAsia" w:ascii="宋体" w:hAnsi="宋体" w:cs="宋体"/>
          <w:sz w:val="24"/>
        </w:rPr>
        <w:t>名。</w:t>
      </w:r>
    </w:p>
    <w:p>
      <w:pPr>
        <w:spacing w:line="520" w:lineRule="exact"/>
        <w:ind w:firstLine="600" w:firstLineChars="250"/>
        <w:rPr>
          <w:rFonts w:hint="eastAsia" w:ascii="宋体" w:hAnsi="宋体" w:cs="宋体"/>
          <w:color w:val="auto"/>
          <w:sz w:val="24"/>
        </w:rPr>
      </w:pPr>
      <w:r>
        <w:rPr>
          <w:rFonts w:hint="eastAsia" w:ascii="宋体" w:hAnsi="宋体" w:cs="宋体"/>
          <w:color w:val="auto"/>
          <w:sz w:val="24"/>
        </w:rPr>
        <w:t>（3）加强师资建设，注重教师培养</w:t>
      </w:r>
    </w:p>
    <w:p>
      <w:pPr>
        <w:spacing w:line="520" w:lineRule="exact"/>
        <w:ind w:firstLine="600" w:firstLineChars="250"/>
        <w:rPr>
          <w:rFonts w:hint="eastAsia" w:ascii="宋体" w:hAnsi="宋体" w:cs="宋体"/>
          <w:sz w:val="24"/>
          <w:lang w:val="en-US" w:eastAsia="zh-CN"/>
        </w:rPr>
      </w:pPr>
      <w:r>
        <w:rPr>
          <w:rFonts w:hint="eastAsia" w:ascii="宋体" w:hAnsi="宋体" w:cs="宋体"/>
          <w:sz w:val="24"/>
        </w:rPr>
        <w:t>体育部在师资队伍方面注重人才培养，教师招聘拟定人才引进计划</w:t>
      </w:r>
      <w:r>
        <w:rPr>
          <w:rFonts w:hint="eastAsia" w:ascii="宋体" w:hAnsi="宋体" w:cs="宋体"/>
          <w:sz w:val="24"/>
          <w:lang w:val="en-US" w:eastAsia="zh-CN"/>
        </w:rPr>
        <w:t>两</w:t>
      </w:r>
      <w:r>
        <w:rPr>
          <w:rFonts w:hint="eastAsia" w:ascii="宋体" w:hAnsi="宋体" w:cs="宋体"/>
          <w:sz w:val="24"/>
        </w:rPr>
        <w:t>人，分别为田径方向</w:t>
      </w:r>
      <w:r>
        <w:rPr>
          <w:rFonts w:hint="eastAsia" w:ascii="宋体" w:hAnsi="宋体" w:cs="宋体"/>
          <w:sz w:val="24"/>
          <w:lang w:val="en-US" w:eastAsia="zh-CN"/>
        </w:rPr>
        <w:t>一</w:t>
      </w:r>
      <w:r>
        <w:rPr>
          <w:rFonts w:hint="eastAsia" w:ascii="宋体" w:hAnsi="宋体" w:cs="宋体"/>
          <w:sz w:val="24"/>
        </w:rPr>
        <w:t>名以及。最终引进田径方向教师一名</w:t>
      </w:r>
      <w:r>
        <w:rPr>
          <w:rFonts w:hint="eastAsia" w:ascii="宋体" w:hAnsi="宋体" w:cs="宋体"/>
          <w:sz w:val="24"/>
          <w:lang w:eastAsia="zh-CN"/>
        </w:rPr>
        <w:t>、</w:t>
      </w:r>
      <w:r>
        <w:rPr>
          <w:rFonts w:hint="eastAsia" w:ascii="宋体" w:hAnsi="宋体" w:cs="宋体"/>
          <w:sz w:val="24"/>
        </w:rPr>
        <w:t>羽毛球方向一名。我部拥有全职外聘教师</w:t>
      </w:r>
      <w:r>
        <w:rPr>
          <w:rFonts w:hint="eastAsia" w:ascii="宋体" w:hAnsi="宋体" w:cs="宋体"/>
          <w:sz w:val="24"/>
          <w:lang w:val="en-US" w:eastAsia="zh-CN"/>
        </w:rPr>
        <w:t>1</w:t>
      </w:r>
      <w:r>
        <w:rPr>
          <w:rFonts w:hint="eastAsia" w:ascii="宋体" w:hAnsi="宋体" w:cs="宋体"/>
          <w:sz w:val="24"/>
        </w:rPr>
        <w:t>名以及兼职外聘教师</w:t>
      </w:r>
      <w:r>
        <w:rPr>
          <w:rFonts w:hint="eastAsia" w:ascii="宋体" w:hAnsi="宋体" w:cs="宋体"/>
          <w:sz w:val="24"/>
          <w:lang w:val="en-US" w:eastAsia="zh-CN"/>
        </w:rPr>
        <w:t>1</w:t>
      </w:r>
      <w:r>
        <w:rPr>
          <w:rFonts w:hint="eastAsia" w:ascii="宋体" w:hAnsi="宋体" w:cs="宋体"/>
          <w:sz w:val="24"/>
        </w:rPr>
        <w:t>名。在师资培养方面我部也尽心尽力注重教师深造培养，</w:t>
      </w:r>
      <w:r>
        <w:rPr>
          <w:rFonts w:hint="eastAsia" w:ascii="宋体" w:hAnsi="宋体" w:cs="宋体"/>
          <w:sz w:val="24"/>
          <w:lang w:val="en-US" w:eastAsia="zh-CN"/>
        </w:rPr>
        <w:t>按学校要求完成青年教师导师制、教师课程进修。</w:t>
      </w:r>
    </w:p>
    <w:p>
      <w:pPr>
        <w:spacing w:line="520" w:lineRule="exact"/>
        <w:ind w:firstLine="600" w:firstLineChars="250"/>
        <w:rPr>
          <w:rFonts w:hint="eastAsia" w:ascii="宋体" w:hAnsi="宋体" w:cs="宋体"/>
          <w:sz w:val="24"/>
        </w:rPr>
      </w:pPr>
      <w:r>
        <w:rPr>
          <w:rFonts w:hint="eastAsia" w:ascii="宋体" w:hAnsi="宋体" w:cs="宋体"/>
          <w:sz w:val="24"/>
        </w:rPr>
        <w:t xml:space="preserve"> (4)扎实开展实践教学，注重体育活动与赛事发展</w:t>
      </w:r>
    </w:p>
    <w:p>
      <w:pPr>
        <w:spacing w:line="520" w:lineRule="exact"/>
        <w:ind w:firstLine="600" w:firstLineChars="250"/>
        <w:rPr>
          <w:rFonts w:hint="eastAsia" w:ascii="宋体" w:hAnsi="宋体" w:cs="宋体"/>
          <w:sz w:val="24"/>
        </w:rPr>
      </w:pPr>
      <w:r>
        <w:rPr>
          <w:rFonts w:hint="eastAsia" w:ascii="宋体" w:hAnsi="宋体" w:cs="宋体"/>
          <w:sz w:val="24"/>
        </w:rPr>
        <w:t>在实验教学运行记录方面，我部爱护体育器材场馆，一直使用实名登记使用器材制，具有器材使用登记簿材料及体育设施维修报告两份。</w:t>
      </w:r>
    </w:p>
    <w:p>
      <w:pPr>
        <w:spacing w:line="520" w:lineRule="exact"/>
        <w:ind w:firstLine="600" w:firstLineChars="250"/>
        <w:rPr>
          <w:rFonts w:hint="eastAsia" w:ascii="宋体" w:hAnsi="宋体" w:cs="宋体"/>
          <w:sz w:val="24"/>
        </w:rPr>
      </w:pPr>
      <w:r>
        <w:rPr>
          <w:rFonts w:hint="eastAsia" w:ascii="宋体" w:hAnsi="宋体" w:cs="宋体"/>
          <w:sz w:val="24"/>
        </w:rPr>
        <w:t>体育竞赛开展方面，每次体育比赛，从筹备到举行，做到有计划，有规程，有总结。201</w:t>
      </w:r>
      <w:r>
        <w:rPr>
          <w:rFonts w:hint="eastAsia" w:ascii="宋体" w:hAnsi="宋体" w:cs="宋体"/>
          <w:sz w:val="24"/>
          <w:lang w:val="en-US" w:eastAsia="zh-CN"/>
        </w:rPr>
        <w:t>7</w:t>
      </w:r>
      <w:r>
        <w:rPr>
          <w:rFonts w:hint="eastAsia" w:ascii="宋体" w:hAnsi="宋体" w:cs="宋体"/>
          <w:sz w:val="24"/>
        </w:rPr>
        <w:t>年我部先后</w:t>
      </w:r>
      <w:r>
        <w:rPr>
          <w:rFonts w:ascii="宋体" w:hAnsi="宋体" w:cs="宋体"/>
          <w:sz w:val="24"/>
        </w:rPr>
        <w:t>举办了</w:t>
      </w:r>
      <w:r>
        <w:rPr>
          <w:rFonts w:hint="eastAsia" w:ascii="宋体" w:hAnsi="宋体" w:cs="宋体"/>
          <w:sz w:val="24"/>
        </w:rPr>
        <w:t>5</w:t>
      </w:r>
      <w:r>
        <w:rPr>
          <w:rFonts w:ascii="宋体" w:hAnsi="宋体" w:cs="宋体"/>
          <w:sz w:val="24"/>
        </w:rPr>
        <w:t>个校级体育赛事，具体</w:t>
      </w:r>
      <w:r>
        <w:rPr>
          <w:rFonts w:hint="eastAsia" w:ascii="宋体" w:hAnsi="宋体" w:cs="宋体"/>
          <w:sz w:val="24"/>
        </w:rPr>
        <w:t>为</w:t>
      </w:r>
      <w:r>
        <w:rPr>
          <w:rFonts w:ascii="宋体" w:hAnsi="宋体" w:cs="宋体"/>
          <w:sz w:val="24"/>
        </w:rPr>
        <w:t>201</w:t>
      </w:r>
      <w:r>
        <w:rPr>
          <w:rFonts w:hint="eastAsia" w:ascii="宋体" w:hAnsi="宋体" w:cs="宋体"/>
          <w:sz w:val="24"/>
          <w:lang w:val="en-US" w:eastAsia="zh-CN"/>
        </w:rPr>
        <w:t>7</w:t>
      </w:r>
      <w:r>
        <w:rPr>
          <w:rFonts w:ascii="宋体" w:hAnsi="宋体" w:cs="宋体"/>
          <w:sz w:val="24"/>
        </w:rPr>
        <w:t>年第十</w:t>
      </w:r>
      <w:r>
        <w:rPr>
          <w:rFonts w:hint="eastAsia" w:ascii="宋体" w:hAnsi="宋体" w:cs="宋体"/>
          <w:sz w:val="24"/>
          <w:lang w:val="en-US" w:eastAsia="zh-CN"/>
        </w:rPr>
        <w:t>四</w:t>
      </w:r>
      <w:r>
        <w:rPr>
          <w:rFonts w:ascii="宋体" w:hAnsi="宋体" w:cs="宋体"/>
          <w:sz w:val="24"/>
        </w:rPr>
        <w:t>届湖南工学院田径运动会</w:t>
      </w:r>
      <w:r>
        <w:rPr>
          <w:rFonts w:hint="eastAsia" w:ascii="宋体" w:hAnsi="宋体" w:cs="宋体"/>
          <w:sz w:val="24"/>
        </w:rPr>
        <w:t>、</w:t>
      </w:r>
      <w:r>
        <w:rPr>
          <w:rFonts w:ascii="宋体" w:hAnsi="宋体" w:cs="宋体"/>
          <w:sz w:val="24"/>
        </w:rPr>
        <w:t>湖南工学院201</w:t>
      </w:r>
      <w:r>
        <w:rPr>
          <w:rFonts w:hint="eastAsia" w:ascii="宋体" w:hAnsi="宋体" w:cs="宋体"/>
          <w:sz w:val="24"/>
          <w:lang w:val="en-US" w:eastAsia="zh-CN"/>
        </w:rPr>
        <w:t>7</w:t>
      </w:r>
      <w:r>
        <w:rPr>
          <w:rFonts w:ascii="宋体" w:hAnsi="宋体" w:cs="宋体"/>
          <w:sz w:val="24"/>
        </w:rPr>
        <w:t>年</w:t>
      </w:r>
      <w:r>
        <w:rPr>
          <w:rFonts w:hint="eastAsia" w:ascii="宋体" w:hAnsi="宋体" w:cs="宋体"/>
          <w:sz w:val="24"/>
          <w:lang w:val="en-US" w:eastAsia="zh-CN"/>
        </w:rPr>
        <w:t>大学生</w:t>
      </w:r>
      <w:r>
        <w:rPr>
          <w:rFonts w:ascii="宋体" w:hAnsi="宋体" w:cs="宋体"/>
          <w:sz w:val="24"/>
        </w:rPr>
        <w:t>排球</w:t>
      </w:r>
      <w:r>
        <w:rPr>
          <w:rFonts w:hint="eastAsia" w:ascii="宋体" w:hAnsi="宋体" w:cs="宋体"/>
          <w:sz w:val="24"/>
          <w:lang w:val="en-US" w:eastAsia="zh-CN"/>
        </w:rPr>
        <w:t>联</w:t>
      </w:r>
      <w:r>
        <w:rPr>
          <w:rFonts w:ascii="宋体" w:hAnsi="宋体" w:cs="宋体"/>
          <w:sz w:val="24"/>
        </w:rPr>
        <w:t>赛</w:t>
      </w:r>
      <w:r>
        <w:rPr>
          <w:rFonts w:hint="eastAsia" w:ascii="宋体" w:hAnsi="宋体" w:cs="宋体"/>
          <w:sz w:val="24"/>
        </w:rPr>
        <w:t>、</w:t>
      </w:r>
      <w:r>
        <w:rPr>
          <w:rFonts w:ascii="宋体" w:hAnsi="宋体" w:cs="宋体"/>
          <w:sz w:val="24"/>
        </w:rPr>
        <w:t>湖南工学院201</w:t>
      </w:r>
      <w:r>
        <w:rPr>
          <w:rFonts w:hint="eastAsia" w:ascii="宋体" w:hAnsi="宋体" w:cs="宋体"/>
          <w:sz w:val="24"/>
          <w:lang w:val="en-US" w:eastAsia="zh-CN"/>
        </w:rPr>
        <w:t>7</w:t>
      </w:r>
      <w:r>
        <w:rPr>
          <w:rFonts w:ascii="宋体" w:hAnsi="宋体" w:cs="宋体"/>
          <w:sz w:val="24"/>
        </w:rPr>
        <w:t>年</w:t>
      </w:r>
      <w:r>
        <w:rPr>
          <w:rFonts w:hint="eastAsia" w:ascii="宋体" w:hAnsi="宋体" w:cs="宋体"/>
          <w:sz w:val="24"/>
          <w:lang w:val="en-US" w:eastAsia="zh-CN"/>
        </w:rPr>
        <w:t>第六届</w:t>
      </w:r>
      <w:r>
        <w:rPr>
          <w:rFonts w:ascii="宋体" w:hAnsi="宋体" w:cs="宋体"/>
          <w:sz w:val="24"/>
        </w:rPr>
        <w:t>大学生太极拳比赛</w:t>
      </w:r>
      <w:r>
        <w:rPr>
          <w:rFonts w:hint="eastAsia" w:ascii="宋体" w:hAnsi="宋体" w:cs="宋体"/>
          <w:sz w:val="24"/>
        </w:rPr>
        <w:t>、</w:t>
      </w:r>
      <w:r>
        <w:rPr>
          <w:rFonts w:ascii="宋体" w:hAnsi="宋体" w:cs="宋体"/>
          <w:sz w:val="24"/>
        </w:rPr>
        <w:t>湖南工学院201</w:t>
      </w:r>
      <w:r>
        <w:rPr>
          <w:rFonts w:hint="eastAsia" w:ascii="宋体" w:hAnsi="宋体" w:cs="宋体"/>
          <w:sz w:val="24"/>
          <w:lang w:val="en-US" w:eastAsia="zh-CN"/>
        </w:rPr>
        <w:t>7</w:t>
      </w:r>
      <w:r>
        <w:rPr>
          <w:rFonts w:ascii="宋体" w:hAnsi="宋体" w:cs="宋体"/>
          <w:sz w:val="24"/>
        </w:rPr>
        <w:t>年大学生足球</w:t>
      </w:r>
      <w:r>
        <w:rPr>
          <w:rFonts w:hint="eastAsia" w:ascii="宋体" w:hAnsi="宋体" w:cs="宋体"/>
          <w:sz w:val="24"/>
          <w:lang w:val="en-US" w:eastAsia="zh-CN"/>
        </w:rPr>
        <w:t>联</w:t>
      </w:r>
      <w:r>
        <w:rPr>
          <w:rFonts w:ascii="宋体" w:hAnsi="宋体" w:cs="宋体"/>
          <w:sz w:val="24"/>
        </w:rPr>
        <w:t>赛</w:t>
      </w:r>
      <w:r>
        <w:rPr>
          <w:rFonts w:hint="eastAsia" w:ascii="宋体" w:hAnsi="宋体" w:cs="宋体"/>
          <w:sz w:val="24"/>
        </w:rPr>
        <w:t>、</w:t>
      </w:r>
      <w:r>
        <w:rPr>
          <w:rFonts w:ascii="宋体" w:hAnsi="宋体" w:cs="宋体"/>
          <w:sz w:val="24"/>
        </w:rPr>
        <w:t>湖南工学院201</w:t>
      </w:r>
      <w:r>
        <w:rPr>
          <w:rFonts w:hint="eastAsia" w:ascii="宋体" w:hAnsi="宋体" w:cs="宋体"/>
          <w:sz w:val="24"/>
          <w:lang w:val="en-US" w:eastAsia="zh-CN"/>
        </w:rPr>
        <w:t>7</w:t>
      </w:r>
      <w:r>
        <w:rPr>
          <w:rFonts w:ascii="宋体" w:hAnsi="宋体" w:cs="宋体"/>
          <w:sz w:val="24"/>
        </w:rPr>
        <w:t>年大学生篮球</w:t>
      </w:r>
      <w:r>
        <w:rPr>
          <w:rFonts w:hint="eastAsia" w:ascii="宋体" w:hAnsi="宋体" w:cs="宋体"/>
          <w:sz w:val="24"/>
          <w:lang w:val="en-US" w:eastAsia="zh-CN"/>
        </w:rPr>
        <w:t>联</w:t>
      </w:r>
      <w:r>
        <w:rPr>
          <w:rFonts w:ascii="宋体" w:hAnsi="宋体" w:cs="宋体"/>
          <w:sz w:val="24"/>
        </w:rPr>
        <w:t>赛</w:t>
      </w:r>
      <w:r>
        <w:rPr>
          <w:rFonts w:hint="eastAsia" w:ascii="宋体" w:hAnsi="宋体" w:cs="宋体"/>
          <w:sz w:val="24"/>
        </w:rPr>
        <w:t>。</w:t>
      </w:r>
    </w:p>
    <w:p>
      <w:pPr>
        <w:spacing w:line="520" w:lineRule="exact"/>
        <w:ind w:firstLine="600" w:firstLineChars="250"/>
        <w:rPr>
          <w:rFonts w:hint="eastAsia" w:ascii="宋体" w:hAnsi="宋体" w:cs="宋体"/>
          <w:sz w:val="24"/>
        </w:rPr>
      </w:pPr>
      <w:r>
        <w:rPr>
          <w:rFonts w:hint="eastAsia" w:ascii="宋体" w:hAnsi="宋体" w:cs="宋体"/>
          <w:sz w:val="24"/>
        </w:rPr>
        <w:t>课外活动方面</w:t>
      </w:r>
      <w:r>
        <w:rPr>
          <w:rFonts w:ascii="宋体" w:hAnsi="宋体" w:cs="宋体"/>
          <w:sz w:val="24"/>
        </w:rPr>
        <w:t>，</w:t>
      </w:r>
      <w:r>
        <w:rPr>
          <w:rFonts w:hint="eastAsia" w:ascii="宋体" w:hAnsi="宋体" w:cs="宋体"/>
          <w:sz w:val="24"/>
        </w:rPr>
        <w:t>我部门开展的课外指导，做到有计划，有安排表，有考勤记录，有总结。为</w:t>
      </w:r>
      <w:r>
        <w:rPr>
          <w:rFonts w:ascii="宋体" w:hAnsi="宋体" w:cs="宋体"/>
          <w:sz w:val="24"/>
        </w:rPr>
        <w:t>丰富我校师生业余生活，服务全校师生</w:t>
      </w:r>
      <w:r>
        <w:rPr>
          <w:rFonts w:hint="eastAsia" w:ascii="宋体" w:hAnsi="宋体" w:cs="宋体"/>
          <w:sz w:val="24"/>
        </w:rPr>
        <w:t>，</w:t>
      </w:r>
      <w:r>
        <w:rPr>
          <w:rFonts w:ascii="宋体" w:hAnsi="宋体" w:cs="宋体"/>
          <w:sz w:val="24"/>
        </w:rPr>
        <w:t>我部建立“湖南工学院乒乓球俱乐部”，“太极拳协会”</w:t>
      </w:r>
      <w:r>
        <w:rPr>
          <w:rFonts w:hint="eastAsia" w:ascii="宋体" w:hAnsi="宋体" w:cs="宋体"/>
          <w:sz w:val="24"/>
          <w:lang w:eastAsia="zh-CN"/>
        </w:rPr>
        <w:t>，“</w:t>
      </w:r>
      <w:r>
        <w:rPr>
          <w:rFonts w:hint="eastAsia" w:ascii="宋体" w:hAnsi="宋体" w:cs="宋体"/>
          <w:sz w:val="24"/>
          <w:lang w:val="en-US" w:eastAsia="zh-CN"/>
        </w:rPr>
        <w:t>啦啦操俱乐部</w:t>
      </w:r>
      <w:r>
        <w:rPr>
          <w:rFonts w:hint="eastAsia" w:ascii="宋体" w:hAnsi="宋体" w:cs="宋体"/>
          <w:sz w:val="24"/>
          <w:lang w:eastAsia="zh-CN"/>
        </w:rPr>
        <w:t>”</w:t>
      </w:r>
      <w:r>
        <w:rPr>
          <w:rFonts w:ascii="宋体" w:hAnsi="宋体" w:cs="宋体"/>
          <w:sz w:val="24"/>
        </w:rPr>
        <w:t xml:space="preserve">。 </w:t>
      </w:r>
    </w:p>
    <w:p>
      <w:pPr>
        <w:numPr>
          <w:ilvl w:val="0"/>
          <w:numId w:val="0"/>
        </w:numPr>
        <w:spacing w:line="520" w:lineRule="exact"/>
        <w:ind w:firstLine="480" w:firstLineChars="200"/>
        <w:rPr>
          <w:rFonts w:hint="eastAsia" w:ascii="宋体" w:hAnsi="宋体" w:cs="宋体"/>
          <w:kern w:val="0"/>
          <w:sz w:val="24"/>
        </w:rPr>
      </w:pPr>
      <w:r>
        <w:rPr>
          <w:rFonts w:hint="eastAsia" w:ascii="宋体" w:hAnsi="宋体" w:cs="宋体"/>
          <w:sz w:val="24"/>
        </w:rPr>
        <w:t>体育常规队与竞赛队方面</w:t>
      </w:r>
      <w:r>
        <w:rPr>
          <w:rFonts w:hint="eastAsia" w:ascii="宋体" w:hAnsi="宋体" w:cs="宋体"/>
          <w:sz w:val="24"/>
          <w:lang w:eastAsia="zh-CN"/>
        </w:rPr>
        <w:t>，</w:t>
      </w:r>
      <w:r>
        <w:rPr>
          <w:rFonts w:hint="eastAsia" w:ascii="宋体" w:hAnsi="宋体" w:cs="宋体"/>
          <w:sz w:val="24"/>
        </w:rPr>
        <w:t>我部具有8支常规训练队，常规队与竞赛队项目通过部会确定，训练中，各队教练组制定好训练计划，训练课表，训练总结。201</w:t>
      </w:r>
      <w:r>
        <w:rPr>
          <w:rFonts w:hint="eastAsia" w:ascii="宋体" w:hAnsi="宋体" w:cs="宋体"/>
          <w:sz w:val="24"/>
          <w:lang w:val="en-US" w:eastAsia="zh-CN"/>
        </w:rPr>
        <w:t>7</w:t>
      </w:r>
      <w:r>
        <w:rPr>
          <w:rFonts w:hint="eastAsia" w:ascii="宋体" w:hAnsi="宋体" w:cs="宋体"/>
          <w:sz w:val="24"/>
        </w:rPr>
        <w:t>年我部门</w:t>
      </w:r>
      <w:r>
        <w:rPr>
          <w:rFonts w:hint="eastAsia" w:ascii="宋体" w:hAnsi="宋体" w:cs="宋体"/>
          <w:sz w:val="24"/>
          <w:shd w:val="clear" w:color="auto" w:fill="FFFFFF"/>
          <w:lang w:val="en-US" w:eastAsia="zh-CN"/>
        </w:rPr>
        <w:t>在国际级、省级体育比赛中，获金牌15人次，其他名次若干。主要包括，武术项目上，我部教师指导学生在“2017年全国大学生武术比赛”，“ 2017年湖南省全国大学生武术比赛”共获得4金4银3铜等其他名次的成绩。体育舞蹈项目上，指导学生在2017年体育舞蹈比赛上获得2金2银等其他名次；篮球项目上，指导学生参加湖南省大学生篮球比赛，获得学院女子组第七名，学院男子组第十名；足球项目上，指导学生参加湖南省大学生足球比赛，获得学院组第五名；健美操项目上，指导学生参加省级比赛，获得学院组团体总分第一名，共获得9枚金牌，8枚银牌，5枚铜牌；乒乓球项目上，指导学生参加2017年湖南省大学生乒乓球比赛，获得学院甲组混合双打第一名、学院甲组男单第二名、女团、男团第五名；田径项目在省级比赛中获得两块银牌的成绩。</w:t>
      </w:r>
    </w:p>
    <w:p>
      <w:pPr>
        <w:spacing w:line="520" w:lineRule="exact"/>
        <w:ind w:firstLine="600" w:firstLineChars="250"/>
        <w:rPr>
          <w:rFonts w:hint="eastAsia" w:ascii="宋体" w:hAnsi="宋体" w:cs="宋体"/>
          <w:sz w:val="24"/>
        </w:rPr>
      </w:pPr>
      <w:r>
        <w:rPr>
          <w:rFonts w:hint="eastAsia" w:ascii="宋体" w:hAnsi="宋体" w:cs="宋体"/>
          <w:sz w:val="24"/>
        </w:rPr>
        <w:t>（5）毕业设计</w:t>
      </w:r>
    </w:p>
    <w:p>
      <w:pPr>
        <w:spacing w:line="520" w:lineRule="exact"/>
        <w:ind w:firstLine="600" w:firstLineChars="250"/>
        <w:rPr>
          <w:rFonts w:hint="eastAsia" w:ascii="宋体" w:hAnsi="宋体" w:cs="宋体"/>
          <w:sz w:val="24"/>
        </w:rPr>
      </w:pPr>
      <w:r>
        <w:rPr>
          <w:rFonts w:hint="eastAsia" w:ascii="宋体" w:hAnsi="宋体" w:cs="宋体"/>
          <w:sz w:val="24"/>
        </w:rPr>
        <w:t xml:space="preserve"> 本部门无学生，毕业论文质量与管理指标取平均值。</w:t>
      </w:r>
    </w:p>
    <w:p>
      <w:pPr>
        <w:spacing w:line="520" w:lineRule="exact"/>
        <w:ind w:firstLine="600" w:firstLineChars="250"/>
        <w:rPr>
          <w:rFonts w:hint="eastAsia" w:ascii="宋体" w:hAnsi="宋体" w:cs="宋体"/>
          <w:sz w:val="24"/>
        </w:rPr>
      </w:pPr>
      <w:r>
        <w:rPr>
          <w:rFonts w:hint="eastAsia" w:ascii="宋体" w:hAnsi="宋体" w:cs="宋体"/>
          <w:sz w:val="24"/>
        </w:rPr>
        <w:t>（6）试卷质量管理</w:t>
      </w:r>
    </w:p>
    <w:p>
      <w:pPr>
        <w:spacing w:line="520" w:lineRule="exact"/>
        <w:ind w:firstLine="600" w:firstLineChars="250"/>
        <w:rPr>
          <w:rFonts w:hint="eastAsia" w:ascii="宋体" w:hAnsi="宋体" w:cs="宋体"/>
          <w:sz w:val="24"/>
        </w:rPr>
      </w:pPr>
      <w:r>
        <w:rPr>
          <w:rFonts w:hint="eastAsia" w:ascii="宋体" w:hAnsi="宋体" w:cs="宋体"/>
          <w:sz w:val="24"/>
        </w:rPr>
        <w:t xml:space="preserve"> 本部门无学生，考试试卷质量与管理指标取平均值。</w:t>
      </w:r>
    </w:p>
    <w:p>
      <w:pPr>
        <w:spacing w:line="520" w:lineRule="exact"/>
        <w:ind w:firstLine="600" w:firstLineChars="250"/>
        <w:rPr>
          <w:rFonts w:hint="eastAsia" w:ascii="宋体" w:hAnsi="宋体" w:cs="宋体"/>
          <w:sz w:val="24"/>
        </w:rPr>
      </w:pPr>
      <w:r>
        <w:rPr>
          <w:rFonts w:hint="eastAsia" w:ascii="宋体" w:hAnsi="宋体" w:cs="宋体"/>
          <w:sz w:val="24"/>
        </w:rPr>
        <w:t>（7）做好教学管理工作，加强教学质量监控</w:t>
      </w:r>
    </w:p>
    <w:p>
      <w:pPr>
        <w:spacing w:line="520" w:lineRule="exact"/>
        <w:ind w:firstLine="600" w:firstLineChars="250"/>
        <w:rPr>
          <w:rFonts w:hint="eastAsia" w:ascii="宋体" w:hAnsi="宋体" w:cs="宋体"/>
          <w:sz w:val="24"/>
        </w:rPr>
      </w:pPr>
      <w:r>
        <w:rPr>
          <w:rFonts w:hint="eastAsia" w:ascii="宋体" w:hAnsi="宋体" w:cs="宋体"/>
          <w:sz w:val="24"/>
        </w:rPr>
        <w:t>在教学管理队伍方面：教学管理组织健全，队伍结构合理，人员素质高，服务意识强，部门负责人、教学秘书和教研室主任认真履行工作职责，成效显著，教务处、教评处统计各次会议考勤情况良好。</w:t>
      </w:r>
    </w:p>
    <w:p>
      <w:pPr>
        <w:spacing w:line="520" w:lineRule="exact"/>
        <w:ind w:firstLine="600" w:firstLineChars="250"/>
        <w:rPr>
          <w:rFonts w:hint="eastAsia" w:ascii="宋体" w:hAnsi="宋体" w:cs="宋体"/>
          <w:sz w:val="24"/>
        </w:rPr>
      </w:pPr>
      <w:r>
        <w:rPr>
          <w:rFonts w:hint="eastAsia" w:ascii="宋体" w:hAnsi="宋体" w:cs="宋体"/>
          <w:sz w:val="24"/>
        </w:rPr>
        <w:t>在教学质量监控方面，本部门有日常教学检查安排及检查记录，拥有完善的课堂检查登记本及日常教学检查值班安排表，并且有二级督导工作计划。</w:t>
      </w:r>
    </w:p>
    <w:p>
      <w:pPr>
        <w:spacing w:line="520" w:lineRule="exact"/>
        <w:ind w:firstLine="600" w:firstLineChars="250"/>
        <w:rPr>
          <w:rFonts w:hint="eastAsia" w:ascii="宋体" w:hAnsi="宋体" w:cs="宋体"/>
          <w:sz w:val="24"/>
        </w:rPr>
      </w:pPr>
      <w:r>
        <w:rPr>
          <w:rFonts w:hint="eastAsia" w:ascii="宋体" w:hAnsi="宋体" w:cs="宋体"/>
          <w:sz w:val="24"/>
        </w:rPr>
        <w:t>在教研室建设方面，本部门设有田径武体教研室、球类教研室以及俱乐部管理中心教研室，各教研室均有学期工作计划，计划执行情况良好，教研活动开展良好，201</w:t>
      </w:r>
      <w:r>
        <w:rPr>
          <w:rFonts w:hint="eastAsia" w:ascii="宋体" w:hAnsi="宋体" w:cs="宋体"/>
          <w:sz w:val="24"/>
          <w:lang w:val="en-US" w:eastAsia="zh-CN"/>
        </w:rPr>
        <w:t>7</w:t>
      </w:r>
      <w:r>
        <w:rPr>
          <w:rFonts w:hint="eastAsia" w:ascii="宋体" w:hAnsi="宋体" w:cs="宋体"/>
          <w:sz w:val="24"/>
        </w:rPr>
        <w:t>年共开展了</w:t>
      </w:r>
      <w:r>
        <w:rPr>
          <w:rFonts w:hint="eastAsia" w:ascii="宋体" w:hAnsi="宋体" w:cs="宋体"/>
          <w:sz w:val="24"/>
          <w:lang w:val="en-US" w:eastAsia="zh-CN"/>
        </w:rPr>
        <w:t>十余</w:t>
      </w:r>
      <w:r>
        <w:rPr>
          <w:rFonts w:hint="eastAsia" w:ascii="宋体" w:hAnsi="宋体" w:cs="宋体"/>
          <w:sz w:val="24"/>
        </w:rPr>
        <w:t>次教研活动，每次活动均有会议记录。</w:t>
      </w:r>
    </w:p>
    <w:p>
      <w:pPr>
        <w:spacing w:line="520" w:lineRule="exact"/>
        <w:ind w:firstLine="600" w:firstLineChars="250"/>
        <w:rPr>
          <w:rFonts w:hint="eastAsia" w:ascii="宋体" w:hAnsi="宋体" w:cs="宋体"/>
          <w:sz w:val="24"/>
        </w:rPr>
      </w:pPr>
      <w:r>
        <w:rPr>
          <w:rFonts w:hint="eastAsia" w:ascii="宋体" w:hAnsi="宋体" w:cs="宋体"/>
          <w:sz w:val="24"/>
        </w:rPr>
        <w:t>档案建设方面，教学、教师业务档案情况良好，保持一人一档。</w:t>
      </w:r>
    </w:p>
    <w:p>
      <w:pPr>
        <w:spacing w:line="520" w:lineRule="exact"/>
        <w:ind w:firstLine="600" w:firstLineChars="250"/>
        <w:rPr>
          <w:rFonts w:hint="eastAsia" w:ascii="宋体" w:hAnsi="宋体" w:cs="宋体"/>
          <w:sz w:val="24"/>
        </w:rPr>
      </w:pPr>
      <w:r>
        <w:rPr>
          <w:rFonts w:hint="eastAsia" w:ascii="宋体" w:hAnsi="宋体" w:cs="宋体"/>
          <w:sz w:val="24"/>
        </w:rPr>
        <w:t>教学运行管理方面，日常教学检查中教师履行岗位职责，遵守教学行为规范，常规教学检查情况良好，教师调停课均有报告记录。积极进行教师听评课工作，具有汇总表存档。</w:t>
      </w:r>
    </w:p>
    <w:p>
      <w:pPr>
        <w:spacing w:line="520" w:lineRule="exact"/>
        <w:ind w:firstLine="600" w:firstLineChars="250"/>
        <w:rPr>
          <w:rFonts w:hint="eastAsia" w:ascii="宋体" w:hAnsi="宋体" w:cs="宋体"/>
          <w:sz w:val="24"/>
        </w:rPr>
      </w:pPr>
      <w:r>
        <w:rPr>
          <w:rFonts w:hint="eastAsia" w:ascii="宋体" w:hAnsi="宋体" w:cs="宋体"/>
          <w:sz w:val="24"/>
        </w:rPr>
        <w:t>评估工作与整改中：本科教学状态数据库报表采集、汇总数据准确，上交及时，没有差错。评估整改工作中按学校要求积极组织单位人员学习国家及教育部关于本科教学的相关文件精神，处级干部按要求撰写心得体会，有材料、记录；按要求科学制定了二级学院“十三五”发展规划，按要求推进学习管理重心下移、专业学科结构调整；按要求落实教学管理人员培训，落实各项教学管理工作。</w:t>
      </w:r>
    </w:p>
    <w:p>
      <w:pPr>
        <w:spacing w:line="520" w:lineRule="exact"/>
        <w:ind w:firstLine="600" w:firstLineChars="250"/>
        <w:rPr>
          <w:rFonts w:hint="eastAsia" w:ascii="宋体" w:hAnsi="宋体" w:cs="宋体"/>
          <w:sz w:val="24"/>
        </w:rPr>
      </w:pPr>
      <w:r>
        <w:rPr>
          <w:rFonts w:hint="eastAsia" w:ascii="宋体" w:hAnsi="宋体" w:cs="宋体"/>
          <w:sz w:val="24"/>
        </w:rPr>
        <w:t>学籍管理与考试管理方面，我部门无学生，该指标取平均值。</w:t>
      </w:r>
    </w:p>
    <w:p>
      <w:pPr>
        <w:spacing w:line="520" w:lineRule="exact"/>
        <w:ind w:firstLine="600" w:firstLineChars="250"/>
        <w:rPr>
          <w:rFonts w:hint="eastAsia" w:ascii="宋体" w:hAnsi="宋体" w:cs="宋体"/>
          <w:sz w:val="24"/>
        </w:rPr>
      </w:pPr>
      <w:r>
        <w:rPr>
          <w:rFonts w:hint="eastAsia" w:ascii="宋体" w:hAnsi="宋体" w:cs="宋体"/>
          <w:sz w:val="24"/>
        </w:rPr>
        <w:t>(8)注重教学评价，重视学生督导评价反馈</w:t>
      </w:r>
    </w:p>
    <w:p>
      <w:pPr>
        <w:spacing w:line="520" w:lineRule="exact"/>
        <w:ind w:firstLine="600"/>
        <w:rPr>
          <w:rFonts w:hint="eastAsia" w:ascii="宋体" w:hAnsi="宋体" w:cs="宋体"/>
          <w:sz w:val="24"/>
          <w:shd w:val="clear" w:color="auto" w:fill="FFFFFF"/>
        </w:rPr>
      </w:pPr>
      <w:r>
        <w:rPr>
          <w:rFonts w:hint="eastAsia" w:ascii="宋体" w:hAnsi="宋体" w:cs="宋体"/>
          <w:sz w:val="24"/>
        </w:rPr>
        <w:t>教学质量中，教学评价学生评教情况良好，督导评教情况良好。有教师课堂教学质量评价汇总表。</w:t>
      </w:r>
    </w:p>
    <w:p>
      <w:pPr>
        <w:spacing w:line="520" w:lineRule="exact"/>
        <w:ind w:firstLine="602" w:firstLineChars="250"/>
        <w:rPr>
          <w:rFonts w:hint="eastAsia" w:ascii="宋体" w:hAnsi="宋体" w:cs="宋体"/>
          <w:b/>
          <w:bCs/>
          <w:sz w:val="24"/>
        </w:rPr>
      </w:pPr>
      <w:r>
        <w:rPr>
          <w:rFonts w:hint="eastAsia" w:ascii="宋体" w:hAnsi="宋体" w:cs="宋体"/>
          <w:b/>
          <w:bCs/>
          <w:sz w:val="24"/>
          <w:lang w:eastAsia="zh-CN"/>
        </w:rPr>
        <w:t>三</w:t>
      </w:r>
      <w:r>
        <w:rPr>
          <w:rFonts w:hint="eastAsia" w:ascii="宋体" w:hAnsi="宋体" w:cs="宋体"/>
          <w:b/>
          <w:bCs/>
          <w:sz w:val="24"/>
        </w:rPr>
        <w:t>、存在的问题及对存在问题的整改计划。</w:t>
      </w:r>
    </w:p>
    <w:p>
      <w:pPr>
        <w:spacing w:line="520" w:lineRule="exact"/>
        <w:ind w:firstLine="600" w:firstLineChars="250"/>
        <w:rPr>
          <w:rFonts w:hint="eastAsia" w:ascii="宋体" w:hAnsi="宋体" w:cs="宋体"/>
          <w:sz w:val="24"/>
        </w:rPr>
      </w:pPr>
      <w:r>
        <w:rPr>
          <w:rFonts w:hint="eastAsia" w:ascii="宋体" w:hAnsi="宋体" w:cs="宋体"/>
          <w:sz w:val="24"/>
        </w:rPr>
        <w:t>体育教学部目前最大的问题是科研能力薄弱，学生运动员引进困难导致参加赛事成绩不理想。</w:t>
      </w:r>
    </w:p>
    <w:p>
      <w:pPr>
        <w:spacing w:line="520" w:lineRule="exact"/>
        <w:ind w:firstLine="600" w:firstLineChars="250"/>
        <w:rPr>
          <w:rFonts w:hint="eastAsia" w:ascii="宋体" w:hAnsi="宋体" w:cs="宋体"/>
          <w:sz w:val="24"/>
        </w:rPr>
      </w:pPr>
      <w:r>
        <w:rPr>
          <w:rFonts w:hint="eastAsia" w:ascii="宋体" w:hAnsi="宋体" w:cs="宋体"/>
          <w:sz w:val="24"/>
          <w:lang w:val="en-US" w:eastAsia="zh-CN"/>
        </w:rPr>
        <w:t>（一）</w:t>
      </w:r>
      <w:r>
        <w:rPr>
          <w:rFonts w:hint="eastAsia" w:ascii="宋体" w:hAnsi="宋体" w:cs="宋体"/>
          <w:sz w:val="24"/>
        </w:rPr>
        <w:t>主要原因是：</w:t>
      </w:r>
    </w:p>
    <w:p>
      <w:pPr>
        <w:spacing w:line="520" w:lineRule="exact"/>
        <w:ind w:firstLine="600" w:firstLineChars="250"/>
        <w:rPr>
          <w:rFonts w:hint="eastAsia" w:ascii="宋体" w:hAnsi="宋体" w:cs="宋体"/>
          <w:sz w:val="24"/>
        </w:rPr>
      </w:pPr>
      <w:r>
        <w:rPr>
          <w:rFonts w:hint="eastAsia" w:ascii="宋体" w:hAnsi="宋体" w:cs="宋体"/>
          <w:sz w:val="24"/>
        </w:rPr>
        <w:t>1.没有博士与教授等学科带头人；</w:t>
      </w:r>
    </w:p>
    <w:p>
      <w:pPr>
        <w:spacing w:line="520" w:lineRule="exact"/>
        <w:ind w:firstLine="600" w:firstLineChars="250"/>
        <w:rPr>
          <w:rFonts w:hint="eastAsia" w:ascii="宋体" w:hAnsi="宋体" w:cs="宋体"/>
          <w:sz w:val="24"/>
        </w:rPr>
      </w:pPr>
      <w:r>
        <w:rPr>
          <w:rFonts w:hint="eastAsia" w:ascii="宋体" w:hAnsi="宋体" w:cs="宋体"/>
          <w:sz w:val="24"/>
        </w:rPr>
        <w:t>2.体育教学部承担的是全校公共必修课程的教学，任务重，责任大，科研时间少；</w:t>
      </w:r>
    </w:p>
    <w:p>
      <w:pPr>
        <w:spacing w:line="520" w:lineRule="exact"/>
        <w:ind w:firstLine="600" w:firstLineChars="250"/>
        <w:rPr>
          <w:rFonts w:hint="eastAsia" w:ascii="宋体" w:hAnsi="宋体" w:cs="宋体"/>
          <w:sz w:val="24"/>
        </w:rPr>
      </w:pPr>
      <w:r>
        <w:rPr>
          <w:rFonts w:hint="eastAsia" w:ascii="宋体" w:hAnsi="宋体" w:cs="宋体"/>
          <w:sz w:val="24"/>
        </w:rPr>
        <w:t>3.引进运动员困难，缺学校支持力度。</w:t>
      </w:r>
    </w:p>
    <w:p>
      <w:pPr>
        <w:spacing w:line="520" w:lineRule="exact"/>
        <w:ind w:firstLine="600" w:firstLineChars="25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二）</w:t>
      </w:r>
      <w:r>
        <w:rPr>
          <w:rFonts w:hint="eastAsia" w:ascii="宋体" w:hAnsi="宋体" w:cs="宋体"/>
          <w:sz w:val="24"/>
        </w:rPr>
        <w:t>体育教学部整改计划:</w:t>
      </w:r>
    </w:p>
    <w:p>
      <w:pPr>
        <w:spacing w:line="520" w:lineRule="exact"/>
        <w:ind w:firstLine="600" w:firstLineChars="250"/>
        <w:rPr>
          <w:rFonts w:hint="eastAsia" w:ascii="宋体" w:hAnsi="宋体" w:cs="宋体"/>
          <w:sz w:val="24"/>
        </w:rPr>
      </w:pPr>
      <w:r>
        <w:rPr>
          <w:rFonts w:hint="eastAsia" w:ascii="宋体" w:hAnsi="宋体" w:cs="宋体"/>
          <w:sz w:val="24"/>
        </w:rPr>
        <w:t>1.引进高学历、高职称人才；</w:t>
      </w:r>
    </w:p>
    <w:p>
      <w:pPr>
        <w:spacing w:line="520" w:lineRule="exact"/>
        <w:ind w:firstLine="600" w:firstLineChars="250"/>
        <w:rPr>
          <w:rFonts w:hint="eastAsia" w:ascii="宋体" w:hAnsi="宋体" w:cs="宋体"/>
          <w:sz w:val="24"/>
        </w:rPr>
      </w:pPr>
      <w:r>
        <w:rPr>
          <w:rFonts w:hint="eastAsia" w:ascii="宋体" w:hAnsi="宋体" w:cs="宋体"/>
          <w:sz w:val="24"/>
        </w:rPr>
        <w:t>2.改进制度，给科研开绿灯；</w:t>
      </w:r>
    </w:p>
    <w:p>
      <w:pPr>
        <w:spacing w:line="520" w:lineRule="exact"/>
        <w:ind w:firstLine="600" w:firstLineChars="250"/>
        <w:rPr>
          <w:rFonts w:hint="eastAsia" w:ascii="宋体" w:hAnsi="宋体" w:cs="宋体"/>
          <w:sz w:val="24"/>
        </w:rPr>
      </w:pPr>
      <w:r>
        <w:rPr>
          <w:rFonts w:hint="eastAsia" w:ascii="宋体" w:hAnsi="宋体" w:cs="宋体"/>
          <w:sz w:val="24"/>
        </w:rPr>
        <w:t>3.制定高水平运动队员引进制度，实施奖励机制；</w:t>
      </w:r>
    </w:p>
    <w:p>
      <w:pPr>
        <w:spacing w:line="520" w:lineRule="exact"/>
        <w:ind w:firstLine="600" w:firstLineChars="250"/>
        <w:rPr>
          <w:rFonts w:hint="eastAsia" w:ascii="宋体" w:hAnsi="宋体" w:cs="宋体"/>
          <w:sz w:val="24"/>
          <w:shd w:val="clear" w:color="auto" w:fill="FFFFFF"/>
          <w:lang w:val="en-US" w:eastAsia="zh-CN"/>
        </w:rPr>
      </w:pPr>
      <w:r>
        <w:rPr>
          <w:rFonts w:hint="eastAsia" w:ascii="宋体" w:hAnsi="宋体" w:cs="宋体"/>
          <w:sz w:val="24"/>
        </w:rPr>
        <w:t>4.增加新建体育场馆，使训练常规化。</w:t>
      </w:r>
      <w:r>
        <w:rPr>
          <w:rFonts w:hint="eastAsia" w:ascii="宋体" w:hAnsi="宋体" w:cs="宋体"/>
          <w:b/>
          <w:bCs/>
          <w:sz w:val="24"/>
        </w:rPr>
        <w:t xml:space="preserve"> </w:t>
      </w:r>
    </w:p>
    <w:p>
      <w:pPr>
        <w:numPr>
          <w:ilvl w:val="0"/>
          <w:numId w:val="4"/>
        </w:numPr>
        <w:spacing w:line="520" w:lineRule="exact"/>
        <w:ind w:firstLine="482" w:firstLineChars="200"/>
        <w:rPr>
          <w:rFonts w:hint="eastAsia" w:ascii="宋体" w:hAnsi="宋体" w:cs="宋体"/>
          <w:b/>
          <w:bCs/>
          <w:sz w:val="24"/>
        </w:rPr>
      </w:pPr>
      <w:r>
        <w:rPr>
          <w:rFonts w:hint="eastAsia" w:ascii="宋体" w:hAnsi="宋体" w:cs="宋体"/>
          <w:b/>
          <w:bCs/>
          <w:sz w:val="24"/>
          <w:lang w:val="en-US" w:eastAsia="zh-CN"/>
        </w:rPr>
        <w:t>对2018</w:t>
      </w:r>
      <w:r>
        <w:rPr>
          <w:rFonts w:hint="eastAsia" w:ascii="宋体" w:hAnsi="宋体" w:cs="宋体"/>
          <w:b/>
          <w:bCs/>
          <w:sz w:val="24"/>
        </w:rPr>
        <w:t>年度目标管理工作的有关建议。</w:t>
      </w:r>
    </w:p>
    <w:p>
      <w:pPr>
        <w:spacing w:line="520" w:lineRule="exact"/>
        <w:ind w:firstLine="475" w:firstLineChars="198"/>
        <w:rPr>
          <w:rFonts w:hint="eastAsia" w:ascii="宋体" w:hAnsi="宋体" w:cs="宋体"/>
          <w:sz w:val="24"/>
        </w:rPr>
      </w:pPr>
      <w:r>
        <w:rPr>
          <w:rFonts w:hint="eastAsia" w:ascii="宋体" w:hAnsi="宋体" w:cs="宋体"/>
          <w:sz w:val="24"/>
        </w:rPr>
        <w:t>体育教学部对201</w:t>
      </w:r>
      <w:r>
        <w:rPr>
          <w:rFonts w:hint="eastAsia" w:ascii="宋体" w:hAnsi="宋体" w:cs="宋体"/>
          <w:sz w:val="24"/>
          <w:lang w:val="en-US" w:eastAsia="zh-CN"/>
        </w:rPr>
        <w:t>8</w:t>
      </w:r>
      <w:r>
        <w:rPr>
          <w:rFonts w:hint="eastAsia" w:ascii="宋体" w:hAnsi="宋体" w:cs="宋体"/>
          <w:sz w:val="24"/>
        </w:rPr>
        <w:t>年度目标管理工作考核的意见：</w:t>
      </w:r>
    </w:p>
    <w:p>
      <w:pPr>
        <w:numPr>
          <w:ilvl w:val="0"/>
          <w:numId w:val="5"/>
        </w:numPr>
        <w:spacing w:line="520" w:lineRule="exact"/>
        <w:ind w:firstLine="475" w:firstLineChars="198"/>
        <w:rPr>
          <w:rFonts w:hint="eastAsia" w:ascii="宋体" w:hAnsi="宋体" w:cs="宋体"/>
          <w:sz w:val="24"/>
          <w:lang w:val="en-US" w:eastAsia="zh-CN"/>
        </w:rPr>
      </w:pPr>
      <w:r>
        <w:rPr>
          <w:rFonts w:hint="eastAsia" w:ascii="宋体" w:hAnsi="宋体" w:cs="宋体"/>
          <w:sz w:val="24"/>
          <w:lang w:val="en-US" w:eastAsia="zh-CN"/>
        </w:rPr>
        <w:t>体育竞赛成绩列入科技工作科技成果奖；</w:t>
      </w:r>
    </w:p>
    <w:p>
      <w:pPr>
        <w:numPr>
          <w:ilvl w:val="0"/>
          <w:numId w:val="5"/>
        </w:numPr>
        <w:spacing w:line="520" w:lineRule="exact"/>
        <w:ind w:firstLine="475" w:firstLineChars="198"/>
        <w:rPr>
          <w:rFonts w:hint="eastAsia" w:ascii="宋体" w:hAnsi="宋体" w:cs="宋体"/>
          <w:sz w:val="24"/>
          <w:lang w:val="en-US" w:eastAsia="zh-CN"/>
        </w:rPr>
      </w:pPr>
      <w:r>
        <w:rPr>
          <w:rFonts w:hint="eastAsia" w:ascii="宋体" w:hAnsi="宋体" w:cs="宋体"/>
          <w:sz w:val="24"/>
          <w:lang w:val="en-US" w:eastAsia="zh-CN"/>
        </w:rPr>
        <w:t>体育教学部参加国家级比赛获得前8名，学校认定相当于核心期刊A类每个20分；</w:t>
      </w:r>
      <w:bookmarkStart w:id="0" w:name="_GoBack"/>
      <w:bookmarkEnd w:id="0"/>
    </w:p>
    <w:p>
      <w:pPr>
        <w:numPr>
          <w:numId w:val="0"/>
        </w:numPr>
        <w:spacing w:line="520" w:lineRule="exact"/>
        <w:ind w:firstLine="480" w:firstLineChars="200"/>
        <w:rPr>
          <w:rFonts w:hint="eastAsia" w:ascii="宋体" w:hAnsi="宋体" w:cs="宋体"/>
          <w:sz w:val="24"/>
        </w:rPr>
      </w:pPr>
      <w:r>
        <w:rPr>
          <w:rFonts w:hint="eastAsia" w:ascii="宋体" w:hAnsi="宋体" w:cs="宋体"/>
          <w:sz w:val="24"/>
          <w:lang w:val="en-US" w:eastAsia="zh-CN"/>
        </w:rPr>
        <w:t xml:space="preserve">3. </w:t>
      </w:r>
      <w:r>
        <w:rPr>
          <w:rFonts w:hint="eastAsia" w:ascii="宋体" w:hAnsi="宋体" w:cs="宋体"/>
          <w:sz w:val="24"/>
        </w:rPr>
        <w:t>体育教学部参加省级体育比赛获得前8名，学校认定相当于核心期刊A类每个10分；</w:t>
      </w:r>
    </w:p>
    <w:p>
      <w:pPr>
        <w:numPr>
          <w:numId w:val="0"/>
        </w:numPr>
        <w:tabs>
          <w:tab w:val="left" w:pos="598"/>
        </w:tabs>
        <w:spacing w:line="520" w:lineRule="exact"/>
        <w:ind w:firstLine="480" w:firstLineChars="200"/>
        <w:rPr>
          <w:rFonts w:hint="eastAsia" w:ascii="宋体" w:hAnsi="宋体" w:cs="宋体"/>
          <w:sz w:val="24"/>
        </w:rPr>
      </w:pPr>
      <w:r>
        <w:rPr>
          <w:rFonts w:hint="eastAsia" w:ascii="宋体" w:hAnsi="宋体" w:cs="宋体"/>
          <w:sz w:val="24"/>
          <w:lang w:val="en-US" w:eastAsia="zh-CN"/>
        </w:rPr>
        <w:t xml:space="preserve">4. </w:t>
      </w:r>
      <w:r>
        <w:rPr>
          <w:rFonts w:hint="eastAsia" w:ascii="宋体" w:hAnsi="宋体" w:cs="宋体"/>
          <w:sz w:val="24"/>
        </w:rPr>
        <w:t>参加市级体育比赛获得前8名，学校认定相当于B类期刊每个加5分；</w:t>
      </w:r>
    </w:p>
    <w:p>
      <w:pPr>
        <w:numPr>
          <w:numId w:val="0"/>
        </w:numPr>
        <w:spacing w:line="520" w:lineRule="exact"/>
        <w:ind w:firstLine="480" w:firstLineChars="200"/>
        <w:rPr>
          <w:rFonts w:hint="eastAsia" w:ascii="宋体" w:hAnsi="宋体" w:cs="宋体"/>
          <w:sz w:val="24"/>
        </w:rPr>
      </w:pPr>
      <w:r>
        <w:rPr>
          <w:rFonts w:hint="eastAsia" w:ascii="宋体" w:hAnsi="宋体" w:cs="宋体"/>
          <w:sz w:val="24"/>
          <w:lang w:val="en-US" w:eastAsia="zh-CN"/>
        </w:rPr>
        <w:t xml:space="preserve">5. </w:t>
      </w:r>
      <w:r>
        <w:rPr>
          <w:rFonts w:hint="eastAsia" w:ascii="宋体" w:hAnsi="宋体" w:cs="宋体"/>
          <w:sz w:val="24"/>
        </w:rPr>
        <w:t>校级体育比赛前3名，学校认定相当于一般期刊每个1分。</w:t>
      </w:r>
    </w:p>
    <w:p>
      <w:pPr>
        <w:numPr>
          <w:ilvl w:val="0"/>
          <w:numId w:val="0"/>
        </w:numPr>
        <w:spacing w:line="520" w:lineRule="exact"/>
        <w:rPr>
          <w:rFonts w:hint="eastAsia" w:ascii="宋体" w:hAnsi="宋体" w:cs="宋体"/>
          <w:sz w:val="24"/>
        </w:rPr>
      </w:pPr>
      <w:r>
        <w:rPr>
          <w:rFonts w:hint="eastAsia" w:ascii="宋体" w:hAnsi="宋体" w:cs="宋体"/>
          <w:sz w:val="24"/>
        </w:rPr>
        <w:t>注明：体育比赛集体项目按上场主力队员人数计算倍数。</w:t>
      </w:r>
    </w:p>
    <w:p>
      <w:pPr>
        <w:spacing w:line="520" w:lineRule="exact"/>
        <w:ind w:firstLine="480" w:firstLineChars="200"/>
        <w:rPr>
          <w:rFonts w:hint="eastAsia" w:ascii="宋体" w:hAnsi="宋体" w:cs="宋体"/>
          <w:sz w:val="24"/>
          <w:shd w:val="clear" w:color="auto" w:fill="FFFFFF"/>
          <w:lang w:val="en-US" w:eastAsia="zh-CN"/>
        </w:rPr>
      </w:pPr>
    </w:p>
    <w:p>
      <w:p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rPr>
        <w:t xml:space="preserve">  </w:t>
      </w:r>
    </w:p>
    <w:p>
      <w:pPr>
        <w:spacing w:line="520" w:lineRule="exact"/>
        <w:ind w:firstLine="480" w:firstLineChars="200"/>
        <w:rPr>
          <w:rFonts w:hint="eastAsia" w:ascii="宋体" w:hAnsi="宋体" w:cs="宋体"/>
          <w:sz w:val="24"/>
          <w:shd w:val="clear" w:color="auto" w:fill="FFFFFF"/>
        </w:rPr>
      </w:pPr>
    </w:p>
    <w:p>
      <w:pPr>
        <w:spacing w:line="520" w:lineRule="exact"/>
        <w:ind w:firstLine="480" w:firstLineChars="200"/>
        <w:rPr>
          <w:rFonts w:hint="eastAsia" w:ascii="宋体" w:hAnsi="宋体" w:cs="宋体"/>
          <w:sz w:val="24"/>
          <w:shd w:val="clear" w:color="auto" w:fill="FFFFFF"/>
        </w:rPr>
      </w:pPr>
      <w:r>
        <w:rPr>
          <w:rFonts w:hint="eastAsia" w:ascii="宋体" w:hAnsi="宋体" w:cs="宋体"/>
          <w:sz w:val="24"/>
          <w:shd w:val="clear" w:color="auto" w:fill="FFFFFF"/>
        </w:rPr>
        <w:t xml:space="preserve">                  </w:t>
      </w:r>
      <w:r>
        <w:rPr>
          <w:rFonts w:hint="eastAsia" w:ascii="宋体" w:hAnsi="宋体" w:cs="宋体"/>
          <w:sz w:val="24"/>
          <w:shd w:val="clear" w:color="auto" w:fill="FFFFFF"/>
          <w:lang w:val="en-US" w:eastAsia="zh-CN"/>
        </w:rPr>
        <w:t xml:space="preserve">              </w:t>
      </w:r>
      <w:r>
        <w:rPr>
          <w:rFonts w:hint="eastAsia" w:ascii="宋体" w:hAnsi="宋体" w:cs="宋体"/>
          <w:sz w:val="24"/>
          <w:shd w:val="clear" w:color="auto" w:fill="FFFFFF"/>
        </w:rPr>
        <w:t xml:space="preserve"> </w:t>
      </w:r>
      <w:r>
        <w:rPr>
          <w:rFonts w:hint="eastAsia" w:ascii="宋体" w:hAnsi="宋体" w:cs="宋体"/>
          <w:sz w:val="24"/>
          <w:shd w:val="clear" w:color="auto" w:fill="FFFFFF"/>
          <w:lang w:val="en-US" w:eastAsia="zh-CN"/>
        </w:rPr>
        <w:t>2017</w:t>
      </w:r>
      <w:r>
        <w:rPr>
          <w:rFonts w:hint="eastAsia" w:ascii="宋体" w:hAnsi="宋体" w:cs="宋体"/>
          <w:sz w:val="24"/>
          <w:shd w:val="clear" w:color="auto" w:fill="FFFFFF"/>
        </w:rPr>
        <w:t>年</w:t>
      </w:r>
      <w:r>
        <w:rPr>
          <w:rFonts w:hint="eastAsia" w:ascii="宋体" w:hAnsi="宋体" w:cs="宋体"/>
          <w:sz w:val="24"/>
          <w:shd w:val="clear" w:color="auto" w:fill="FFFFFF"/>
          <w:lang w:val="en-US" w:eastAsia="zh-CN"/>
        </w:rPr>
        <w:t>12</w:t>
      </w:r>
      <w:r>
        <w:rPr>
          <w:rFonts w:hint="eastAsia" w:ascii="宋体" w:hAnsi="宋体" w:cs="宋体"/>
          <w:sz w:val="24"/>
          <w:shd w:val="clear" w:color="auto" w:fill="FFFFFF"/>
        </w:rPr>
        <w:t>月</w:t>
      </w:r>
      <w:r>
        <w:rPr>
          <w:rFonts w:hint="eastAsia" w:ascii="宋体" w:hAnsi="宋体" w:cs="宋体"/>
          <w:sz w:val="24"/>
          <w:shd w:val="clear" w:color="auto" w:fill="FFFFFF"/>
          <w:lang w:val="en-US" w:eastAsia="zh-CN"/>
        </w:rPr>
        <w:t>25</w:t>
      </w:r>
      <w:r>
        <w:rPr>
          <w:rFonts w:hint="eastAsia" w:ascii="宋体" w:hAnsi="宋体" w:cs="宋体"/>
          <w:sz w:val="24"/>
          <w:shd w:val="clear" w:color="auto"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amp;quo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43" w:usb2="00000009" w:usb3="00000000" w:csb0="400001FF" w:csb1="FFFF0000"/>
  </w:font>
  <w:font w:name="Lucida Sans Unicode">
    <w:panose1 w:val="020B0602030504020204"/>
    <w:charset w:val="00"/>
    <w:family w:val="swiss"/>
    <w:pitch w:val="default"/>
    <w:sig w:usb0="80001AFF" w:usb1="0000396B" w:usb2="00000000" w:usb3="00000000" w:csb0="200000BF" w:csb1="D7F70000"/>
  </w:font>
  <w:font w:name="方正黑体简体">
    <w:altName w:val="微软雅黑"/>
    <w:panose1 w:val="00000000000000000000"/>
    <w:charset w:val="86"/>
    <w:family w:val="auto"/>
    <w:pitch w:val="default"/>
    <w:sig w:usb0="00000000" w:usb1="00000000" w:usb2="00000000" w:usb3="00000000" w:csb0="00040000" w:csb1="00000000"/>
  </w:font>
  <w:font w:name="方正书宋简体">
    <w:altName w:val="宋体"/>
    <w:panose1 w:val="00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
      <w:numFmt w:val="decimal"/>
      <w:suff w:val="nothing"/>
      <w:lvlText w:val="%1、"/>
      <w:lvlJc w:val="left"/>
    </w:lvl>
  </w:abstractNum>
  <w:abstractNum w:abstractNumId="1">
    <w:nsid w:val="5A40687D"/>
    <w:multiLevelType w:val="singleLevel"/>
    <w:tmpl w:val="5A40687D"/>
    <w:lvl w:ilvl="0" w:tentative="0">
      <w:start w:val="4"/>
      <w:numFmt w:val="chineseCounting"/>
      <w:suff w:val="nothing"/>
      <w:lvlText w:val="%1、"/>
      <w:lvlJc w:val="left"/>
    </w:lvl>
  </w:abstractNum>
  <w:abstractNum w:abstractNumId="2">
    <w:nsid w:val="5A4078A8"/>
    <w:multiLevelType w:val="singleLevel"/>
    <w:tmpl w:val="5A4078A8"/>
    <w:lvl w:ilvl="0" w:tentative="0">
      <w:start w:val="3"/>
      <w:numFmt w:val="decimal"/>
      <w:suff w:val="nothing"/>
      <w:lvlText w:val="%1、"/>
      <w:lvlJc w:val="left"/>
    </w:lvl>
  </w:abstractNum>
  <w:abstractNum w:abstractNumId="3">
    <w:nsid w:val="5A4078B3"/>
    <w:multiLevelType w:val="singleLevel"/>
    <w:tmpl w:val="5A4078B3"/>
    <w:lvl w:ilvl="0" w:tentative="0">
      <w:start w:val="4"/>
      <w:numFmt w:val="decimal"/>
      <w:suff w:val="nothing"/>
      <w:lvlText w:val="%1、"/>
      <w:lvlJc w:val="left"/>
    </w:lvl>
  </w:abstractNum>
  <w:abstractNum w:abstractNumId="4">
    <w:nsid w:val="5A4340D4"/>
    <w:multiLevelType w:val="singleLevel"/>
    <w:tmpl w:val="5A4340D4"/>
    <w:lvl w:ilvl="0" w:tentative="0">
      <w:start w:val="1"/>
      <w:numFmt w:val="decimal"/>
      <w:suff w:val="space"/>
      <w:lvlText w:val="%1."/>
      <w:lvlJc w:val="left"/>
    </w:lvl>
  </w:abstractNum>
  <w:num w:numId="1">
    <w:abstractNumId w:val="0"/>
    <w:lvlOverride w:ilvl="0">
      <w:startOverride w:val="1"/>
    </w:lvlOverride>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82689"/>
    <w:rsid w:val="3A63361D"/>
    <w:rsid w:val="43FB61F6"/>
    <w:rsid w:val="447B7C91"/>
    <w:rsid w:val="703121B7"/>
    <w:rsid w:val="77FC3A01"/>
    <w:rsid w:val="7D4E4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kk</dc:creator>
  <cp:lastModifiedBy>傻＠熊～</cp:lastModifiedBy>
  <cp:lastPrinted>2017-12-27T02:33:00Z</cp:lastPrinted>
  <dcterms:modified xsi:type="dcterms:W3CDTF">2017-12-27T06:41:28Z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