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widowControl w:val="0"/>
        <w:spacing w:line="600" w:lineRule="exact"/>
        <w:ind w:firstLine="0"/>
        <w:rPr>
          <w:rFonts w:hint="eastAsia"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附件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widowControl w:val="0"/>
        <w:spacing w:line="1200" w:lineRule="exact"/>
        <w:ind w:firstLine="0"/>
        <w:jc w:val="center"/>
        <w:rPr>
          <w:rFonts w:hint="eastAsia" w:ascii="方正小标宋简体" w:eastAsia="方正小标宋简体"/>
          <w:color w:val="auto"/>
          <w:spacing w:val="-20"/>
          <w:w w:val="66"/>
          <w:sz w:val="62"/>
          <w:szCs w:val="44"/>
        </w:rPr>
      </w:pPr>
      <w:r>
        <w:rPr>
          <w:rFonts w:hint="eastAsia" w:ascii="方正小标宋简体" w:eastAsia="方正小标宋简体"/>
          <w:color w:val="auto"/>
          <w:spacing w:val="-20"/>
          <w:w w:val="66"/>
          <w:sz w:val="62"/>
          <w:szCs w:val="44"/>
        </w:rPr>
        <w:t>2016</w:t>
      </w:r>
      <w:r>
        <w:rPr>
          <w:rFonts w:hint="eastAsia" w:ascii="方正小标宋简体" w:hAnsi="宋体" w:eastAsia="方正小标宋简体"/>
          <w:color w:val="auto"/>
          <w:spacing w:val="-20"/>
          <w:w w:val="66"/>
          <w:sz w:val="62"/>
          <w:szCs w:val="44"/>
        </w:rPr>
        <w:t>年普通高等学校网络文化精品建设项目</w:t>
      </w:r>
    </w:p>
    <w:p>
      <w:pPr>
        <w:pStyle w:val="2"/>
        <w:widowControl w:val="0"/>
        <w:spacing w:line="1200" w:lineRule="exact"/>
        <w:ind w:firstLine="0"/>
        <w:jc w:val="center"/>
        <w:rPr>
          <w:rFonts w:eastAsia="华文新魏"/>
          <w:color w:val="auto"/>
          <w:sz w:val="96"/>
          <w:szCs w:val="96"/>
        </w:rPr>
      </w:pPr>
      <w:r>
        <w:rPr>
          <w:rFonts w:eastAsia="华文新魏"/>
          <w:color w:val="auto"/>
          <w:spacing w:val="600"/>
          <w:sz w:val="96"/>
          <w:szCs w:val="96"/>
        </w:rPr>
        <w:t>申请</w:t>
      </w:r>
      <w:r>
        <w:rPr>
          <w:rFonts w:eastAsia="华文新魏"/>
          <w:color w:val="auto"/>
          <w:sz w:val="96"/>
          <w:szCs w:val="96"/>
        </w:rPr>
        <w:t>书</w:t>
      </w:r>
    </w:p>
    <w:p>
      <w:pPr>
        <w:pStyle w:val="2"/>
        <w:widowControl w:val="0"/>
        <w:spacing w:line="600" w:lineRule="exact"/>
        <w:ind w:firstLine="1920"/>
        <w:rPr>
          <w:rFonts w:eastAsia="仿宋_GB2312"/>
          <w:color w:val="auto"/>
          <w:sz w:val="32"/>
        </w:rPr>
      </w:pPr>
    </w:p>
    <w:p>
      <w:pPr>
        <w:pStyle w:val="2"/>
        <w:widowControl w:val="0"/>
        <w:spacing w:line="600" w:lineRule="exact"/>
        <w:ind w:firstLine="0"/>
        <w:rPr>
          <w:rFonts w:eastAsia="仿宋_GB2312"/>
          <w:color w:val="auto"/>
          <w:sz w:val="32"/>
        </w:rPr>
      </w:pPr>
    </w:p>
    <w:p>
      <w:pPr>
        <w:pStyle w:val="2"/>
        <w:widowControl w:val="0"/>
        <w:spacing w:line="600" w:lineRule="exact"/>
        <w:ind w:firstLine="755" w:firstLineChars="225"/>
        <w:rPr>
          <w:color w:val="auto"/>
          <w:sz w:val="22"/>
        </w:rPr>
      </w:pPr>
      <w:r>
        <w:rPr>
          <w:rFonts w:eastAsia="楷体_GB2312"/>
          <w:color w:val="auto"/>
          <w:spacing w:val="-6"/>
          <w:sz w:val="36"/>
          <w:szCs w:val="36"/>
        </w:rPr>
        <w:t xml:space="preserve">项 目 名 </w:t>
      </w:r>
      <w:r>
        <w:rPr>
          <w:rFonts w:eastAsia="楷体_GB2312"/>
          <w:color w:val="auto"/>
          <w:sz w:val="36"/>
        </w:rPr>
        <w:t>称</w:t>
      </w:r>
      <w:r>
        <w:rPr>
          <w:rFonts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</w:t>
      </w:r>
    </w:p>
    <w:p>
      <w:pPr>
        <w:pStyle w:val="2"/>
        <w:widowControl w:val="0"/>
        <w:spacing w:line="600" w:lineRule="exact"/>
        <w:ind w:firstLine="791" w:firstLineChars="206"/>
        <w:rPr>
          <w:color w:val="auto"/>
          <w:sz w:val="22"/>
        </w:rPr>
      </w:pPr>
      <w:r>
        <w:rPr>
          <w:rFonts w:eastAsia="楷体_GB2312"/>
          <w:color w:val="auto"/>
          <w:spacing w:val="18"/>
          <w:sz w:val="36"/>
          <w:szCs w:val="36"/>
        </w:rPr>
        <w:t>项目负责人</w:t>
      </w:r>
      <w:r>
        <w:rPr>
          <w:rFonts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</w:t>
      </w:r>
    </w:p>
    <w:p>
      <w:pPr>
        <w:pStyle w:val="2"/>
        <w:widowControl w:val="0"/>
        <w:spacing w:line="600" w:lineRule="exact"/>
        <w:ind w:firstLine="695" w:firstLineChars="200"/>
        <w:rPr>
          <w:rFonts w:eastAsia="仿宋_GB2312"/>
          <w:color w:val="auto"/>
          <w:sz w:val="36"/>
        </w:rPr>
      </w:pPr>
      <w:r>
        <w:rPr>
          <w:rFonts w:eastAsia="楷体_GB2312"/>
          <w:color w:val="auto"/>
          <w:sz w:val="36"/>
        </w:rPr>
        <w:t>申 请 学 校</w:t>
      </w:r>
      <w:r>
        <w:rPr>
          <w:rFonts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2"/>
        <w:widowControl w:val="0"/>
        <w:spacing w:line="600" w:lineRule="exact"/>
        <w:ind w:firstLine="695" w:firstLineChars="200"/>
        <w:rPr>
          <w:rFonts w:eastAsia="仿宋_GB2312"/>
          <w:color w:val="auto"/>
          <w:sz w:val="36"/>
        </w:rPr>
      </w:pPr>
      <w:r>
        <w:rPr>
          <w:rFonts w:eastAsia="楷体_GB2312"/>
          <w:color w:val="auto"/>
          <w:sz w:val="36"/>
        </w:rPr>
        <w:t>通 讯 地 址</w:t>
      </w:r>
      <w:r>
        <w:rPr>
          <w:rFonts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2"/>
        <w:widowControl w:val="0"/>
        <w:spacing w:line="600" w:lineRule="exact"/>
        <w:ind w:firstLine="695" w:firstLineChars="200"/>
        <w:rPr>
          <w:rFonts w:eastAsia="仿宋_GB2312"/>
          <w:color w:val="auto"/>
          <w:sz w:val="36"/>
        </w:rPr>
      </w:pPr>
      <w:r>
        <w:rPr>
          <w:rFonts w:eastAsia="楷体_GB2312"/>
          <w:color w:val="auto"/>
          <w:sz w:val="36"/>
        </w:rPr>
        <w:t>联 系 电 话</w:t>
      </w:r>
      <w:r>
        <w:rPr>
          <w:rFonts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2"/>
        <w:widowControl w:val="0"/>
        <w:spacing w:line="600" w:lineRule="exact"/>
        <w:ind w:firstLine="935" w:firstLineChars="200"/>
        <w:rPr>
          <w:rFonts w:eastAsia="仿宋_GB2312"/>
          <w:color w:val="auto"/>
          <w:sz w:val="36"/>
        </w:rPr>
      </w:pPr>
      <w:r>
        <w:rPr>
          <w:rFonts w:eastAsia="仿宋_GB2312"/>
          <w:color w:val="auto"/>
          <w:spacing w:val="60"/>
          <w:sz w:val="36"/>
        </w:rPr>
        <w:t>E-mail</w:t>
      </w:r>
      <w:r>
        <w:rPr>
          <w:rFonts w:eastAsia="仿宋_GB2312"/>
          <w:color w:val="auto"/>
          <w:sz w:val="36"/>
        </w:rPr>
        <w:t>:</w:t>
      </w:r>
      <w:r>
        <w:rPr>
          <w:color w:val="auto"/>
          <w:sz w:val="22"/>
        </w:rPr>
        <w:t xml:space="preserve">    _____________________________________________</w:t>
      </w:r>
    </w:p>
    <w:p>
      <w:pPr>
        <w:pStyle w:val="2"/>
        <w:widowControl w:val="0"/>
        <w:spacing w:line="600" w:lineRule="exact"/>
        <w:ind w:firstLine="695" w:firstLineChars="200"/>
        <w:rPr>
          <w:rFonts w:eastAsia="仿宋_GB2312"/>
          <w:color w:val="auto"/>
          <w:sz w:val="36"/>
        </w:rPr>
      </w:pPr>
      <w:r>
        <w:rPr>
          <w:rFonts w:eastAsia="楷体_GB2312"/>
          <w:color w:val="auto"/>
          <w:sz w:val="36"/>
        </w:rPr>
        <w:t>申 请 日 期</w:t>
      </w:r>
      <w:r>
        <w:rPr>
          <w:rFonts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2"/>
        <w:widowControl w:val="0"/>
        <w:spacing w:line="600" w:lineRule="exact"/>
        <w:ind w:firstLine="0"/>
        <w:rPr>
          <w:rFonts w:eastAsia="仿宋_GB2312"/>
          <w:color w:val="auto"/>
          <w:sz w:val="32"/>
        </w:rPr>
      </w:pPr>
    </w:p>
    <w:p>
      <w:pPr>
        <w:pStyle w:val="2"/>
        <w:widowControl w:val="0"/>
        <w:spacing w:line="600" w:lineRule="exact"/>
        <w:ind w:firstLine="0"/>
        <w:jc w:val="center"/>
        <w:rPr>
          <w:rFonts w:eastAsia="楷体_GB2312"/>
          <w:b/>
          <w:color w:val="auto"/>
          <w:spacing w:val="40"/>
          <w:sz w:val="36"/>
        </w:rPr>
      </w:pPr>
    </w:p>
    <w:tbl>
      <w:tblPr>
        <w:tblStyle w:val="6"/>
        <w:tblW w:w="54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8"/>
        <w:gridCol w:w="770"/>
      </w:tblGrid>
      <w:tr>
        <w:tblPrEx>
          <w:tblLayout w:type="fixed"/>
        </w:tblPrEx>
        <w:trPr>
          <w:jc w:val="center"/>
        </w:trPr>
        <w:tc>
          <w:tcPr>
            <w:tcW w:w="4728" w:type="dxa"/>
            <w:vAlign w:val="top"/>
          </w:tcPr>
          <w:p>
            <w:pPr>
              <w:pStyle w:val="2"/>
              <w:widowControl w:val="0"/>
              <w:snapToGrid w:val="0"/>
              <w:spacing w:line="600" w:lineRule="exact"/>
              <w:ind w:firstLine="0"/>
              <w:jc w:val="distribute"/>
              <w:rPr>
                <w:rFonts w:eastAsia="楷体_GB2312"/>
                <w:b/>
                <w:color w:val="auto"/>
                <w:spacing w:val="40"/>
                <w:sz w:val="36"/>
              </w:rPr>
            </w:pPr>
            <w:r>
              <w:rPr>
                <w:rFonts w:eastAsia="楷体_GB2312"/>
                <w:b/>
                <w:color w:val="auto"/>
                <w:spacing w:val="40"/>
                <w:sz w:val="36"/>
              </w:rPr>
              <w:t>中共湖南省委教育工委</w:t>
            </w:r>
          </w:p>
        </w:tc>
        <w:tc>
          <w:tcPr>
            <w:tcW w:w="770" w:type="dxa"/>
            <w:vMerge w:val="restart"/>
            <w:vAlign w:val="center"/>
          </w:tcPr>
          <w:p>
            <w:pPr>
              <w:pStyle w:val="2"/>
              <w:widowControl w:val="0"/>
              <w:snapToGrid w:val="0"/>
              <w:spacing w:line="600" w:lineRule="exact"/>
              <w:ind w:firstLine="0"/>
              <w:jc w:val="center"/>
              <w:rPr>
                <w:rFonts w:eastAsia="楷体_GB2312"/>
                <w:b/>
                <w:color w:val="auto"/>
                <w:spacing w:val="40"/>
                <w:sz w:val="36"/>
              </w:rPr>
            </w:pPr>
            <w:r>
              <w:rPr>
                <w:rFonts w:eastAsia="楷体_GB2312"/>
                <w:b/>
                <w:color w:val="auto"/>
                <w:spacing w:val="40"/>
                <w:sz w:val="36"/>
              </w:rPr>
              <w:t>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8" w:type="dxa"/>
            <w:vAlign w:val="top"/>
          </w:tcPr>
          <w:p>
            <w:pPr>
              <w:pStyle w:val="2"/>
              <w:widowControl w:val="0"/>
              <w:snapToGrid w:val="0"/>
              <w:spacing w:line="600" w:lineRule="exact"/>
              <w:ind w:firstLine="0"/>
              <w:jc w:val="distribute"/>
              <w:rPr>
                <w:rFonts w:eastAsia="楷体_GB2312"/>
                <w:b/>
                <w:color w:val="auto"/>
                <w:spacing w:val="40"/>
                <w:sz w:val="36"/>
              </w:rPr>
            </w:pPr>
            <w:r>
              <w:rPr>
                <w:rFonts w:eastAsia="楷体_GB2312"/>
                <w:b/>
                <w:color w:val="auto"/>
                <w:spacing w:val="40"/>
                <w:sz w:val="36"/>
              </w:rPr>
              <w:t>湖南省教育厅</w:t>
            </w:r>
          </w:p>
        </w:tc>
        <w:tc>
          <w:tcPr>
            <w:tcW w:w="770" w:type="dxa"/>
            <w:vMerge w:val="continue"/>
            <w:vAlign w:val="top"/>
          </w:tcPr>
          <w:p>
            <w:pPr>
              <w:pStyle w:val="2"/>
              <w:widowControl w:val="0"/>
              <w:snapToGrid w:val="0"/>
              <w:spacing w:line="600" w:lineRule="exact"/>
              <w:ind w:firstLine="0"/>
              <w:rPr>
                <w:rFonts w:eastAsia="楷体_GB2312"/>
                <w:b/>
                <w:color w:val="auto"/>
                <w:spacing w:val="40"/>
                <w:sz w:val="36"/>
              </w:rPr>
            </w:pPr>
          </w:p>
        </w:tc>
      </w:tr>
    </w:tbl>
    <w:p>
      <w:pPr>
        <w:pStyle w:val="2"/>
        <w:widowControl w:val="0"/>
        <w:snapToGrid w:val="0"/>
        <w:spacing w:line="600" w:lineRule="exact"/>
        <w:ind w:firstLine="0"/>
        <w:jc w:val="center"/>
        <w:rPr>
          <w:rFonts w:eastAsia="楷体_GB2312"/>
          <w:b/>
          <w:color w:val="auto"/>
          <w:spacing w:val="40"/>
          <w:sz w:val="36"/>
        </w:rPr>
      </w:pPr>
      <w:r>
        <w:rPr>
          <w:rFonts w:eastAsia="楷体_GB2312"/>
          <w:b/>
          <w:color w:val="auto"/>
          <w:spacing w:val="40"/>
          <w:sz w:val="36"/>
        </w:rPr>
        <w:t>二O一五年十一月</w:t>
      </w:r>
    </w:p>
    <w:p>
      <w:pPr>
        <w:spacing w:line="600" w:lineRule="exact"/>
        <w:ind w:firstLine="402" w:firstLineChars="150"/>
        <w:rPr>
          <w:rFonts w:ascii="Times New Roman" w:hAnsi="Times New Roman" w:eastAsia="方正小标宋简体"/>
          <w:sz w:val="28"/>
        </w:rPr>
      </w:pPr>
      <w:r>
        <w:rPr>
          <w:rFonts w:ascii="Times New Roman" w:hAnsi="Times New Roman" w:eastAsia="方正小标宋简体"/>
          <w:sz w:val="28"/>
        </w:rPr>
        <w:br w:type="page"/>
      </w:r>
      <w:r>
        <w:rPr>
          <w:rFonts w:ascii="Times New Roman" w:hAnsi="Times New Roman" w:eastAsia="方正小标宋简体"/>
          <w:sz w:val="28"/>
        </w:rPr>
        <w:t>一、简表</w:t>
      </w:r>
    </w:p>
    <w:tbl>
      <w:tblPr>
        <w:tblStyle w:val="6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436"/>
        <w:gridCol w:w="603"/>
        <w:gridCol w:w="151"/>
        <w:gridCol w:w="7"/>
        <w:gridCol w:w="826"/>
        <w:gridCol w:w="73"/>
        <w:gridCol w:w="453"/>
        <w:gridCol w:w="6"/>
        <w:gridCol w:w="598"/>
        <w:gridCol w:w="124"/>
        <w:gridCol w:w="701"/>
        <w:gridCol w:w="277"/>
        <w:gridCol w:w="359"/>
        <w:gridCol w:w="148"/>
        <w:gridCol w:w="468"/>
        <w:gridCol w:w="154"/>
        <w:gridCol w:w="616"/>
        <w:gridCol w:w="349"/>
        <w:gridCol w:w="1076"/>
        <w:gridCol w:w="462"/>
        <w:gridCol w:w="6"/>
        <w:gridCol w:w="902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5" w:hRule="atLeast"/>
        </w:trPr>
        <w:tc>
          <w:tcPr>
            <w:tcW w:w="42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项目简况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项目名称</w:t>
            </w:r>
          </w:p>
        </w:tc>
        <w:tc>
          <w:tcPr>
            <w:tcW w:w="7605" w:type="dxa"/>
            <w:gridSpan w:val="19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90" w:type="dxa"/>
            <w:gridSpan w:val="3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申请经费</w:t>
            </w:r>
          </w:p>
        </w:tc>
        <w:tc>
          <w:tcPr>
            <w:tcW w:w="1359" w:type="dxa"/>
            <w:gridSpan w:val="4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万元</w:t>
            </w:r>
          </w:p>
        </w:tc>
        <w:tc>
          <w:tcPr>
            <w:tcW w:w="728" w:type="dxa"/>
            <w:gridSpan w:val="3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配套</w:t>
            </w:r>
          </w:p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经费</w:t>
            </w:r>
          </w:p>
        </w:tc>
        <w:tc>
          <w:tcPr>
            <w:tcW w:w="70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学校</w:t>
            </w:r>
          </w:p>
        </w:tc>
        <w:tc>
          <w:tcPr>
            <w:tcW w:w="1406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万元</w:t>
            </w:r>
          </w:p>
        </w:tc>
        <w:tc>
          <w:tcPr>
            <w:tcW w:w="61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</w:t>
            </w:r>
          </w:p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年月</w:t>
            </w:r>
          </w:p>
        </w:tc>
        <w:tc>
          <w:tcPr>
            <w:tcW w:w="2795" w:type="dxa"/>
            <w:gridSpan w:val="5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年  月至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90" w:type="dxa"/>
            <w:gridSpan w:val="3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59" w:type="dxa"/>
            <w:gridSpan w:val="4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8" w:type="dxa"/>
            <w:gridSpan w:val="3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1406" w:type="dxa"/>
            <w:gridSpan w:val="5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万元</w:t>
            </w: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95" w:type="dxa"/>
            <w:gridSpan w:val="5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40" w:hRule="atLeast"/>
        </w:trPr>
        <w:tc>
          <w:tcPr>
            <w:tcW w:w="42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负</w:t>
            </w:r>
          </w:p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责</w:t>
            </w:r>
          </w:p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  名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年龄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学历</w:t>
            </w:r>
          </w:p>
        </w:tc>
        <w:tc>
          <w:tcPr>
            <w:tcW w:w="2795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0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>
            <w:pPr>
              <w:spacing w:line="600" w:lineRule="exact"/>
              <w:ind w:firstLine="113" w:firstLineChars="50"/>
              <w:jc w:val="left"/>
              <w:rPr>
                <w:rFonts w:ascii="Times New Roman" w:hAnsi="Times New Roman"/>
                <w:spacing w:val="14"/>
                <w:szCs w:val="21"/>
              </w:rPr>
            </w:pPr>
            <w:r>
              <w:rPr>
                <w:rFonts w:ascii="Times New Roman" w:hAnsi="Times New Roman"/>
                <w:spacing w:val="14"/>
                <w:szCs w:val="21"/>
              </w:rPr>
              <w:t>职  称</w:t>
            </w:r>
          </w:p>
        </w:tc>
        <w:tc>
          <w:tcPr>
            <w:tcW w:w="3417" w:type="dxa"/>
            <w:gridSpan w:val="9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   务</w:t>
            </w:r>
          </w:p>
        </w:tc>
        <w:tc>
          <w:tcPr>
            <w:tcW w:w="2795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项</w:t>
            </w:r>
          </w:p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目</w:t>
            </w:r>
          </w:p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组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总人数</w:t>
            </w:r>
          </w:p>
        </w:tc>
        <w:tc>
          <w:tcPr>
            <w:tcW w:w="105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高级职务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中级职务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初级职务</w:t>
            </w:r>
          </w:p>
        </w:tc>
        <w:tc>
          <w:tcPr>
            <w:tcW w:w="1745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博士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硕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/>
                <w:szCs w:val="21"/>
              </w:rPr>
              <w:t>士</w:t>
            </w:r>
          </w:p>
        </w:tc>
        <w:tc>
          <w:tcPr>
            <w:tcW w:w="1370" w:type="dxa"/>
            <w:gridSpan w:val="3"/>
            <w:vAlign w:val="top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5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0" w:type="dxa"/>
            <w:gridSpan w:val="3"/>
            <w:vAlign w:val="top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主要成员</w:t>
            </w:r>
            <w:r>
              <w:rPr>
                <w:rFonts w:ascii="Times New Roman" w:hAnsi="Times New Roman"/>
                <w:szCs w:val="21"/>
              </w:rPr>
              <w:t>∧</w:t>
            </w:r>
            <w:r>
              <w:rPr>
                <w:rFonts w:ascii="Times New Roman"/>
                <w:szCs w:val="21"/>
              </w:rPr>
              <w:t>不含负责人</w:t>
            </w:r>
            <w:r>
              <w:rPr>
                <w:rFonts w:ascii="Times New Roman" w:hAnsi="Times New Roman"/>
                <w:szCs w:val="21"/>
              </w:rPr>
              <w:t>∨</w:t>
            </w:r>
          </w:p>
        </w:tc>
        <w:tc>
          <w:tcPr>
            <w:tcW w:w="158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/>
                <w:szCs w:val="21"/>
              </w:rPr>
              <w:t>名</w:t>
            </w:r>
          </w:p>
        </w:tc>
        <w:tc>
          <w:tcPr>
            <w:tcW w:w="3207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工作部门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职称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/>
                <w:szCs w:val="21"/>
              </w:rPr>
              <w:t>职务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项目中的分工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签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7" w:type="dxa"/>
            <w:gridSpan w:val="4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07" w:type="dxa"/>
            <w:gridSpan w:val="10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gridSpan w:val="3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gridSpan w:val="2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7" w:type="dxa"/>
            <w:gridSpan w:val="4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07" w:type="dxa"/>
            <w:gridSpan w:val="10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gridSpan w:val="3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4" w:type="dxa"/>
            <w:gridSpan w:val="3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gridSpan w:val="2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7" w:type="dxa"/>
            <w:gridSpan w:val="4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07" w:type="dxa"/>
            <w:gridSpan w:val="10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gridSpan w:val="3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gridSpan w:val="2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7" w:type="dxa"/>
            <w:gridSpan w:val="4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07" w:type="dxa"/>
            <w:gridSpan w:val="10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gridSpan w:val="3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gridSpan w:val="2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7" w:type="dxa"/>
            <w:gridSpan w:val="4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07" w:type="dxa"/>
            <w:gridSpan w:val="10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gridSpan w:val="3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gridSpan w:val="2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7" w:type="dxa"/>
            <w:gridSpan w:val="4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07" w:type="dxa"/>
            <w:gridSpan w:val="10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gridSpan w:val="3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gridSpan w:val="2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7" w:type="dxa"/>
            <w:gridSpan w:val="4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07" w:type="dxa"/>
            <w:gridSpan w:val="10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gridSpan w:val="3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gridSpan w:val="2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7" w:type="dxa"/>
            <w:gridSpan w:val="4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07" w:type="dxa"/>
            <w:gridSpan w:val="10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gridSpan w:val="3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gridSpan w:val="2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5" w:hRule="atLeast"/>
        </w:trPr>
        <w:tc>
          <w:tcPr>
            <w:tcW w:w="422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7" w:type="dxa"/>
            <w:gridSpan w:val="4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07" w:type="dxa"/>
            <w:gridSpan w:val="10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gridSpan w:val="3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gridSpan w:val="2"/>
            <w:vAlign w:val="top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600" w:lineRule="exact"/>
        <w:ind w:firstLine="584"/>
        <w:rPr>
          <w:rFonts w:ascii="Times New Roman" w:hAnsi="Times New Roman"/>
          <w:sz w:val="28"/>
        </w:rPr>
      </w:pPr>
    </w:p>
    <w:p>
      <w:pPr>
        <w:spacing w:line="600" w:lineRule="exact"/>
        <w:ind w:firstLine="584"/>
        <w:rPr>
          <w:rFonts w:ascii="Times New Roman" w:hAnsi="Times New Roman" w:eastAsia="方正小标宋简体"/>
          <w:sz w:val="28"/>
        </w:rPr>
      </w:pPr>
      <w:r>
        <w:rPr>
          <w:rFonts w:ascii="Times New Roman" w:hAnsi="Times New Roman" w:eastAsia="方正小标宋简体"/>
          <w:sz w:val="28"/>
        </w:rPr>
        <w:br w:type="page"/>
      </w:r>
      <w:r>
        <w:rPr>
          <w:rFonts w:ascii="Times New Roman" w:hAnsi="Times New Roman" w:eastAsia="方正小标宋简体"/>
          <w:sz w:val="28"/>
        </w:rPr>
        <w:t>二、项目立项依据</w:t>
      </w:r>
    </w:p>
    <w:p>
      <w:pPr>
        <w:spacing w:line="600" w:lineRule="exact"/>
        <w:ind w:firstLine="584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1、项目申报立项的意义</w:t>
      </w:r>
    </w:p>
    <w:p>
      <w:pPr>
        <w:spacing w:line="600" w:lineRule="exact"/>
        <w:ind w:firstLine="510"/>
        <w:rPr>
          <w:rFonts w:ascii="Times New Roman" w:hAnsi="Times New Roman"/>
          <w:sz w:val="28"/>
        </w:rPr>
      </w:pPr>
    </w:p>
    <w:p>
      <w:pPr>
        <w:spacing w:line="600" w:lineRule="exact"/>
        <w:ind w:firstLine="510"/>
        <w:rPr>
          <w:rFonts w:ascii="Times New Roman" w:hAnsi="Times New Roman"/>
          <w:sz w:val="28"/>
        </w:rPr>
      </w:pPr>
    </w:p>
    <w:p>
      <w:pPr>
        <w:spacing w:line="600" w:lineRule="exact"/>
        <w:ind w:firstLine="584"/>
        <w:rPr>
          <w:rFonts w:ascii="Times New Roman" w:hAnsi="Times New Roman" w:eastAsia="方正小标宋简体"/>
          <w:sz w:val="28"/>
        </w:rPr>
      </w:pPr>
      <w:r>
        <w:rPr>
          <w:rFonts w:ascii="Times New Roman" w:hAnsi="Times New Roman" w:eastAsia="方正小标宋简体"/>
          <w:sz w:val="28"/>
        </w:rPr>
        <w:t>三、项目实施方案及实施计划</w:t>
      </w:r>
    </w:p>
    <w:p>
      <w:pPr>
        <w:spacing w:line="600" w:lineRule="exact"/>
        <w:ind w:firstLine="584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1、项目具体内容、发展目标和主要作用</w:t>
      </w:r>
    </w:p>
    <w:p>
      <w:pPr>
        <w:spacing w:line="600" w:lineRule="exact"/>
        <w:ind w:firstLine="584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2、项目实施方案、具体实施计划（含年度进展情况）和可行性分析</w:t>
      </w:r>
    </w:p>
    <w:p>
      <w:pPr>
        <w:spacing w:line="600" w:lineRule="exact"/>
        <w:ind w:firstLine="584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3、项目预期的成效和成果（包括实施范围、成果形式、受益学生数及对社会的积极影响等）</w:t>
      </w:r>
    </w:p>
    <w:p>
      <w:pPr>
        <w:spacing w:line="600" w:lineRule="exact"/>
        <w:ind w:firstLine="584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4、本项目的特色与创新之处</w:t>
      </w:r>
    </w:p>
    <w:p>
      <w:pPr>
        <w:spacing w:line="600" w:lineRule="exact"/>
        <w:ind w:firstLine="510"/>
        <w:rPr>
          <w:rFonts w:ascii="Times New Roman" w:hAnsi="Times New Roman"/>
          <w:sz w:val="28"/>
        </w:rPr>
      </w:pPr>
    </w:p>
    <w:p>
      <w:pPr>
        <w:spacing w:line="600" w:lineRule="exact"/>
        <w:ind w:firstLine="510"/>
        <w:rPr>
          <w:rFonts w:ascii="Times New Roman" w:hAnsi="Times New Roman"/>
          <w:sz w:val="28"/>
        </w:rPr>
      </w:pPr>
    </w:p>
    <w:p>
      <w:pPr>
        <w:spacing w:line="600" w:lineRule="exact"/>
        <w:ind w:firstLine="584"/>
        <w:rPr>
          <w:rFonts w:ascii="Times New Roman" w:hAnsi="Times New Roman" w:eastAsia="方正小标宋简体"/>
          <w:sz w:val="28"/>
        </w:rPr>
      </w:pPr>
      <w:r>
        <w:rPr>
          <w:rFonts w:ascii="Times New Roman" w:hAnsi="Times New Roman" w:eastAsia="方正小标宋简体"/>
          <w:sz w:val="28"/>
        </w:rPr>
        <w:t>四、项目立项的基础</w:t>
      </w:r>
    </w:p>
    <w:p>
      <w:pPr>
        <w:spacing w:line="600" w:lineRule="exact"/>
        <w:ind w:firstLine="584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1、项目已开展的情况及成果</w:t>
      </w:r>
    </w:p>
    <w:p>
      <w:pPr>
        <w:spacing w:line="600" w:lineRule="exact"/>
        <w:ind w:firstLine="584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2、学校已具备的项目申报条件、学校对项目的支持情况（含有关政策、经费及其使用管理机制、保障条件等，可附有关文件）、尚缺少的条件和拟解决的途径</w:t>
      </w:r>
    </w:p>
    <w:p>
      <w:pPr>
        <w:spacing w:line="600" w:lineRule="exact"/>
        <w:ind w:firstLine="584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3、项目负责人和主要成员从事与本项目相关的工作（含有关科学研究）所取得的主要成绩</w:t>
      </w:r>
    </w:p>
    <w:p>
      <w:pPr>
        <w:spacing w:line="600" w:lineRule="exact"/>
        <w:ind w:firstLine="584"/>
        <w:rPr>
          <w:rFonts w:ascii="Times New Roman" w:hAnsi="Times New Roman" w:eastAsia="方正小标宋简体"/>
          <w:sz w:val="28"/>
        </w:rPr>
        <w:sectPr>
          <w:footerReference r:id="rId3" w:type="default"/>
          <w:footerReference r:id="rId4" w:type="even"/>
          <w:pgSz w:w="11906" w:h="16838"/>
          <w:pgMar w:top="1440" w:right="1588" w:bottom="1440" w:left="1701" w:header="851" w:footer="1559" w:gutter="0"/>
          <w:cols w:space="425" w:num="1"/>
          <w:titlePg/>
          <w:docGrid w:type="linesAndChars" w:linePitch="606" w:charSpace="-2509"/>
        </w:sectPr>
      </w:pPr>
    </w:p>
    <w:p>
      <w:pPr>
        <w:spacing w:line="600" w:lineRule="exact"/>
        <w:ind w:firstLine="584"/>
        <w:rPr>
          <w:rFonts w:ascii="Times New Roman" w:hAnsi="Times New Roman" w:eastAsia="方正小标宋简体"/>
          <w:sz w:val="28"/>
        </w:rPr>
      </w:pPr>
      <w:r>
        <w:rPr>
          <w:rFonts w:ascii="Times New Roman" w:hAnsi="Times New Roman" w:eastAsia="方正小标宋简体"/>
          <w:sz w:val="28"/>
        </w:rPr>
        <w:t>五、经费预算</w:t>
      </w:r>
    </w:p>
    <w:tbl>
      <w:tblPr>
        <w:tblStyle w:val="6"/>
        <w:tblW w:w="91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主要支出科目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(含配套经费)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计    算    根    据    及    理  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   计</w:t>
            </w: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600" w:lineRule="exact"/>
        <w:ind w:firstLine="584"/>
        <w:rPr>
          <w:rFonts w:hint="eastAsia" w:ascii="Times New Roman" w:hAnsi="Times New Roman" w:eastAsia="方正小标宋简体"/>
          <w:sz w:val="28"/>
        </w:rPr>
      </w:pPr>
    </w:p>
    <w:p>
      <w:pPr>
        <w:spacing w:line="600" w:lineRule="exact"/>
        <w:ind w:firstLine="584"/>
        <w:rPr>
          <w:rFonts w:ascii="Times New Roman" w:hAnsi="Times New Roman" w:eastAsia="方正小标宋简体"/>
          <w:sz w:val="28"/>
        </w:rPr>
      </w:pPr>
      <w:r>
        <w:rPr>
          <w:rFonts w:ascii="Times New Roman" w:hAnsi="Times New Roman" w:eastAsia="方正小标宋简体"/>
          <w:sz w:val="28"/>
        </w:rPr>
        <w:t>六、评审意见</w:t>
      </w:r>
    </w:p>
    <w:tbl>
      <w:tblPr>
        <w:tblStyle w:val="6"/>
        <w:tblW w:w="9240" w:type="dxa"/>
        <w:tblInd w:w="-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vAlign w:val="top"/>
          </w:tcPr>
          <w:p>
            <w:pPr>
              <w:pStyle w:val="2"/>
              <w:widowControl w:val="0"/>
              <w:snapToGrid w:val="0"/>
              <w:spacing w:line="600" w:lineRule="exact"/>
              <w:ind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学校审核意见</w:t>
            </w:r>
          </w:p>
          <w:p>
            <w:pPr>
              <w:pStyle w:val="2"/>
              <w:widowControl w:val="0"/>
              <w:snapToGrid w:val="0"/>
              <w:spacing w:line="600" w:lineRule="exact"/>
              <w:ind w:firstLine="0"/>
              <w:rPr>
                <w:color w:val="auto"/>
                <w:sz w:val="24"/>
              </w:rPr>
            </w:pPr>
          </w:p>
          <w:p>
            <w:pPr>
              <w:pStyle w:val="2"/>
              <w:widowControl w:val="0"/>
              <w:snapToGrid w:val="0"/>
              <w:spacing w:line="600" w:lineRule="exact"/>
              <w:ind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  <w:widowControl w:val="0"/>
              <w:snapToGrid w:val="0"/>
              <w:spacing w:line="600" w:lineRule="exact"/>
              <w:ind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                    （盖    章）</w:t>
            </w:r>
          </w:p>
          <w:p>
            <w:pPr>
              <w:pStyle w:val="2"/>
              <w:widowControl w:val="0"/>
              <w:snapToGrid w:val="0"/>
              <w:spacing w:line="600" w:lineRule="exact"/>
              <w:ind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                    年    月    日                          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outside" w:y="1"/>
      <w:rPr>
        <w:rStyle w:val="5"/>
        <w:rFonts w:hint="eastAsia"/>
      </w:rPr>
    </w:pPr>
    <w:r>
      <w:rPr>
        <w:rStyle w:val="5"/>
        <w:rFonts w:hint="eastAsia"/>
      </w:rPr>
      <w:t>—</w:t>
    </w: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lang w:val="zh-CN" w:eastAsia="zh-CN"/>
      </w:rPr>
      <w:t>4</w:t>
    </w:r>
    <w:r>
      <w:rPr>
        <w:rStyle w:val="5"/>
      </w:rPr>
      <w:fldChar w:fldCharType="end"/>
    </w:r>
    <w:r>
      <w:rPr>
        <w:rStyle w:val="5"/>
        <w:rFonts w:hint="eastAsia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9697E"/>
    <w:rsid w:val="1E4969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iPriority w:val="0"/>
    <w:pPr>
      <w:widowControl/>
      <w:ind w:firstLine="420"/>
    </w:pPr>
    <w:rPr>
      <w:rFonts w:ascii="Times New Roman" w:hAnsi="Times New Roman"/>
      <w:color w:val="000000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2015-11-13T03:15:00Z</dcterms:created>
  <dc:creator>dell</dc:creator>
  <cp:lastModifiedBy>dell</cp:lastModifiedBy>
  <dcterms:modified xsi:type="dcterms:W3CDTF">2015-11-13T03:15:30Z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