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19" w:rsidRPr="00254119" w:rsidRDefault="00254119" w:rsidP="00254119">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254119">
        <w:rPr>
          <w:rFonts w:ascii="Arial" w:eastAsia="宋体" w:hAnsi="Arial" w:cs="Arial"/>
          <w:color w:val="333333"/>
          <w:kern w:val="0"/>
          <w:sz w:val="18"/>
        </w:rPr>
        <w:t>4</w:t>
      </w:r>
      <w:r w:rsidRPr="00254119">
        <w:rPr>
          <w:rFonts w:ascii="Arial" w:eastAsia="宋体" w:hAnsi="Arial" w:cs="Arial"/>
          <w:color w:val="333333"/>
          <w:kern w:val="0"/>
          <w:sz w:val="18"/>
          <w:szCs w:val="18"/>
        </w:rPr>
        <w:t xml:space="preserve"> </w:t>
      </w:r>
      <w:hyperlink r:id="rId5" w:anchor="4" w:history="1">
        <w:r w:rsidRPr="00254119">
          <w:rPr>
            <w:rFonts w:ascii="Arial" w:eastAsia="宋体" w:hAnsi="Arial" w:cs="Arial"/>
            <w:color w:val="136EC2"/>
            <w:kern w:val="0"/>
            <w:sz w:val="18"/>
          </w:rPr>
          <w:t>组织保障</w:t>
        </w:r>
      </w:hyperlink>
      <w:r w:rsidRPr="00254119">
        <w:rPr>
          <w:rFonts w:ascii="Arial" w:eastAsia="宋体" w:hAnsi="Arial" w:cs="Arial"/>
          <w:color w:val="333333"/>
          <w:kern w:val="0"/>
          <w:sz w:val="18"/>
          <w:szCs w:val="18"/>
        </w:rPr>
        <w:t xml:space="preserve"> </w:t>
      </w:r>
    </w:p>
    <w:p w:rsidR="00254119" w:rsidRPr="00254119" w:rsidRDefault="00254119" w:rsidP="00254119">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1"/>
      <w:bookmarkStart w:id="1" w:name="sub19073181_1"/>
      <w:bookmarkStart w:id="2" w:name="简介"/>
      <w:bookmarkEnd w:id="0"/>
      <w:bookmarkEnd w:id="1"/>
      <w:bookmarkEnd w:id="2"/>
      <w:r w:rsidRPr="00254119">
        <w:rPr>
          <w:rFonts w:ascii="Arial" w:eastAsia="宋体" w:hAnsi="Arial" w:cs="Arial"/>
          <w:b/>
          <w:bCs/>
          <w:color w:val="333333"/>
          <w:kern w:val="0"/>
          <w:sz w:val="27"/>
        </w:rPr>
        <w:t>关于加强高校新闻传播院系师资队伍建设实施卓越新闻传播人才教育培养计划的意见</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各省、自治区、直辖市教育厅（教委）、党委宣传部，新疆生产建设兵团教育局、党委宣传部，有关部门（单位）教育司（局），教育部直属各高等学校：</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为深入贯彻党的十八大精神，落实《国家中长期教育改革和发展规划纲要（</w:t>
      </w:r>
      <w:r w:rsidRPr="00254119">
        <w:rPr>
          <w:rFonts w:ascii="Arial" w:eastAsia="宋体" w:hAnsi="Arial" w:cs="Arial"/>
          <w:color w:val="333333"/>
          <w:kern w:val="0"/>
          <w:szCs w:val="21"/>
        </w:rPr>
        <w:t>2010-2020</w:t>
      </w:r>
      <w:r w:rsidRPr="00254119">
        <w:rPr>
          <w:rFonts w:ascii="Arial" w:eastAsia="宋体" w:hAnsi="Arial" w:cs="Arial"/>
          <w:color w:val="333333"/>
          <w:kern w:val="0"/>
          <w:szCs w:val="21"/>
        </w:rPr>
        <w:t>年）》要求，教育部、中宣部决定联合实施卓越新闻传播人才教育培养计划，不断深化高等新闻传播教育综合改革、提高新闻传播人才培养质量。现提出意见如下。</w:t>
      </w:r>
    </w:p>
    <w:p w:rsidR="00254119" w:rsidRPr="00254119" w:rsidRDefault="00254119" w:rsidP="00254119">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 w:name="2"/>
      <w:bookmarkStart w:id="4" w:name="sub19073181_2"/>
      <w:bookmarkStart w:id="5" w:name="总体要求"/>
      <w:bookmarkEnd w:id="3"/>
      <w:bookmarkEnd w:id="4"/>
      <w:bookmarkEnd w:id="5"/>
      <w:r w:rsidRPr="00254119">
        <w:rPr>
          <w:rFonts w:ascii="Arial" w:eastAsia="宋体" w:hAnsi="Arial" w:cs="Arial"/>
          <w:b/>
          <w:bCs/>
          <w:color w:val="333333"/>
          <w:kern w:val="0"/>
          <w:sz w:val="27"/>
        </w:rPr>
        <w:t>关于加强高校新闻传播院系师资队伍建设实施卓越新闻传播人才教育培养计划的意见</w:t>
      </w:r>
      <w:r w:rsidRPr="00254119">
        <w:rPr>
          <w:rFonts w:ascii="Arial" w:eastAsia="宋体" w:hAnsi="Arial" w:cs="Arial"/>
          <w:b/>
          <w:bCs/>
          <w:color w:val="333333"/>
          <w:kern w:val="0"/>
          <w:sz w:val="27"/>
          <w:szCs w:val="27"/>
        </w:rPr>
        <w:t>总体要求</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高举中国特色社会主义伟大旗帜，以邓小平理论、</w:t>
      </w:r>
      <w:r w:rsidRPr="00254119">
        <w:rPr>
          <w:rFonts w:ascii="Arial" w:eastAsia="宋体" w:hAnsi="Arial" w:cs="Arial"/>
          <w:color w:val="333333"/>
          <w:kern w:val="0"/>
          <w:szCs w:val="21"/>
        </w:rPr>
        <w:t>“</w:t>
      </w:r>
      <w:r w:rsidRPr="00254119">
        <w:rPr>
          <w:rFonts w:ascii="Arial" w:eastAsia="宋体" w:hAnsi="Arial" w:cs="Arial"/>
          <w:color w:val="333333"/>
          <w:kern w:val="0"/>
          <w:szCs w:val="21"/>
        </w:rPr>
        <w:t>三个代表</w:t>
      </w:r>
      <w:r w:rsidRPr="00254119">
        <w:rPr>
          <w:rFonts w:ascii="Arial" w:eastAsia="宋体" w:hAnsi="Arial" w:cs="Arial"/>
          <w:color w:val="333333"/>
          <w:kern w:val="0"/>
          <w:szCs w:val="21"/>
        </w:rPr>
        <w:t>”</w:t>
      </w:r>
      <w:r w:rsidRPr="00254119">
        <w:rPr>
          <w:rFonts w:ascii="Arial" w:eastAsia="宋体" w:hAnsi="Arial" w:cs="Arial"/>
          <w:color w:val="333333"/>
          <w:kern w:val="0"/>
          <w:szCs w:val="21"/>
        </w:rPr>
        <w:t>重要思想、科学发展观为指导，深入贯彻党的十八大精神，加强高校新闻传播院系师资队伍建设，加强马克思主义新闻观教育，创新人才培养模式，强化实践教学环节，努力造就一大批政治立场坚定、业务能力精良、作风素质过硬的新闻传播后备人才，为推进我国新闻事业健康发展提供强有力的人才保障和智力支撑。</w:t>
      </w:r>
    </w:p>
    <w:p w:rsidR="00254119" w:rsidRPr="00254119" w:rsidRDefault="00254119" w:rsidP="00254119">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6" w:name="3"/>
      <w:bookmarkStart w:id="7" w:name="sub19073181_3"/>
      <w:bookmarkStart w:id="8" w:name="主要任务"/>
      <w:bookmarkEnd w:id="6"/>
      <w:bookmarkEnd w:id="7"/>
      <w:bookmarkEnd w:id="8"/>
      <w:r w:rsidRPr="00254119">
        <w:rPr>
          <w:rFonts w:ascii="Arial" w:eastAsia="宋体" w:hAnsi="Arial" w:cs="Arial"/>
          <w:b/>
          <w:bCs/>
          <w:color w:val="333333"/>
          <w:kern w:val="0"/>
          <w:sz w:val="27"/>
        </w:rPr>
        <w:t>关于加强高校新闻传播院系师资队伍建设实施卓越新闻传播人才教育培养计划的意见</w:t>
      </w:r>
      <w:r w:rsidRPr="00254119">
        <w:rPr>
          <w:rFonts w:ascii="Arial" w:eastAsia="宋体" w:hAnsi="Arial" w:cs="Arial"/>
          <w:b/>
          <w:bCs/>
          <w:color w:val="333333"/>
          <w:kern w:val="0"/>
          <w:sz w:val="27"/>
          <w:szCs w:val="27"/>
        </w:rPr>
        <w:t>主要任务</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1.</w:t>
      </w:r>
      <w:r w:rsidRPr="00254119">
        <w:rPr>
          <w:rFonts w:ascii="Arial" w:eastAsia="宋体" w:hAnsi="Arial" w:cs="Arial"/>
          <w:b/>
          <w:bCs/>
          <w:color w:val="333333"/>
          <w:kern w:val="0"/>
          <w:szCs w:val="21"/>
        </w:rPr>
        <w:t>加强马克思主义新闻观教育。</w:t>
      </w:r>
      <w:r w:rsidRPr="00254119">
        <w:rPr>
          <w:rFonts w:ascii="Arial" w:eastAsia="宋体" w:hAnsi="Arial" w:cs="Arial"/>
          <w:color w:val="333333"/>
          <w:kern w:val="0"/>
          <w:szCs w:val="21"/>
        </w:rPr>
        <w:t>以马克思主义新闻观统领高等新闻传播教育，把马克思主义新闻观教育融入新闻传播人才培养全过程各环节，深入推进马克思主义</w:t>
      </w:r>
      <w:proofErr w:type="gramStart"/>
      <w:r w:rsidRPr="00254119">
        <w:rPr>
          <w:rFonts w:ascii="Arial" w:eastAsia="宋体" w:hAnsi="Arial" w:cs="Arial"/>
          <w:color w:val="333333"/>
          <w:kern w:val="0"/>
          <w:szCs w:val="21"/>
        </w:rPr>
        <w:t>新闻观进教材</w:t>
      </w:r>
      <w:proofErr w:type="gramEnd"/>
      <w:r w:rsidRPr="00254119">
        <w:rPr>
          <w:rFonts w:ascii="Arial" w:eastAsia="宋体" w:hAnsi="Arial" w:cs="Arial"/>
          <w:color w:val="333333"/>
          <w:kern w:val="0"/>
          <w:szCs w:val="21"/>
        </w:rPr>
        <w:t>进课堂进头脑，引导学生始终坚持新闻工作党性原则，坚持正确政治立场政治方向。加强新闻职业精神职业道德教育，引导学生秉持新闻职业操守，履行新闻工作社会责任，增强做好党的新闻工作责任感使命感。</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2.</w:t>
      </w:r>
      <w:r w:rsidRPr="00254119">
        <w:rPr>
          <w:rFonts w:ascii="Arial" w:eastAsia="宋体" w:hAnsi="Arial" w:cs="Arial"/>
          <w:b/>
          <w:bCs/>
          <w:color w:val="333333"/>
          <w:kern w:val="0"/>
          <w:szCs w:val="21"/>
        </w:rPr>
        <w:t>加强人才培养基地建设。</w:t>
      </w:r>
      <w:r w:rsidRPr="00254119">
        <w:rPr>
          <w:rFonts w:ascii="Arial" w:eastAsia="宋体" w:hAnsi="Arial" w:cs="Arial"/>
          <w:color w:val="333333"/>
          <w:kern w:val="0"/>
          <w:szCs w:val="21"/>
        </w:rPr>
        <w:t>适应新闻事业发展需要，选择若干高校建设人才培养基地，实施卓越新闻传播人才教育培养计划。选择</w:t>
      </w:r>
      <w:r w:rsidRPr="00254119">
        <w:rPr>
          <w:rFonts w:ascii="Arial" w:eastAsia="宋体" w:hAnsi="Arial" w:cs="Arial"/>
          <w:color w:val="333333"/>
          <w:kern w:val="0"/>
          <w:szCs w:val="21"/>
        </w:rPr>
        <w:t>30</w:t>
      </w:r>
      <w:r w:rsidRPr="00254119">
        <w:rPr>
          <w:rFonts w:ascii="Arial" w:eastAsia="宋体" w:hAnsi="Arial" w:cs="Arial"/>
          <w:color w:val="333333"/>
          <w:kern w:val="0"/>
          <w:szCs w:val="21"/>
        </w:rPr>
        <w:t>所高校建设应用型、复合型新闻传播人才教育培养基地，培养具有全媒体业务技能的应用型、复合型新闻传播人才。选择</w:t>
      </w:r>
      <w:r w:rsidRPr="00254119">
        <w:rPr>
          <w:rFonts w:ascii="Arial" w:eastAsia="宋体" w:hAnsi="Arial" w:cs="Arial"/>
          <w:color w:val="333333"/>
          <w:kern w:val="0"/>
          <w:szCs w:val="21"/>
        </w:rPr>
        <w:t>10</w:t>
      </w:r>
      <w:r w:rsidRPr="00254119">
        <w:rPr>
          <w:rFonts w:ascii="Arial" w:eastAsia="宋体" w:hAnsi="Arial" w:cs="Arial"/>
          <w:color w:val="333333"/>
          <w:kern w:val="0"/>
          <w:szCs w:val="21"/>
        </w:rPr>
        <w:t>所高校建设国际新闻传播人才教育培养基地，培养具有国际视野和跨文化传播能力的国际新闻传播人才。入选高校根据人才培养类型，按照更加注重马克思主义新闻观统领、更加注重学科交叉融合、更加注重职业道德培养、更加注重现代技术运用的原则，制定实施科学的人才培养方案。</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lastRenderedPageBreak/>
        <w:t>3.</w:t>
      </w:r>
      <w:r w:rsidRPr="00254119">
        <w:rPr>
          <w:rFonts w:ascii="Arial" w:eastAsia="宋体" w:hAnsi="Arial" w:cs="Arial"/>
          <w:b/>
          <w:bCs/>
          <w:color w:val="333333"/>
          <w:kern w:val="0"/>
          <w:szCs w:val="21"/>
        </w:rPr>
        <w:t>推动高校与新闻单位从业人员互聘。</w:t>
      </w:r>
      <w:r w:rsidRPr="00254119">
        <w:rPr>
          <w:rFonts w:ascii="Arial" w:eastAsia="宋体" w:hAnsi="Arial" w:cs="Arial"/>
          <w:color w:val="333333"/>
          <w:kern w:val="0"/>
          <w:szCs w:val="21"/>
        </w:rPr>
        <w:t>实施高校与新闻单位从业人员互聘</w:t>
      </w:r>
      <w:r w:rsidRPr="00254119">
        <w:rPr>
          <w:rFonts w:ascii="Arial" w:eastAsia="宋体" w:hAnsi="Arial" w:cs="Arial"/>
          <w:color w:val="333333"/>
          <w:kern w:val="0"/>
          <w:szCs w:val="21"/>
        </w:rPr>
        <w:t>“</w:t>
      </w:r>
      <w:r w:rsidRPr="00254119">
        <w:rPr>
          <w:rFonts w:ascii="Arial" w:eastAsia="宋体" w:hAnsi="Arial" w:cs="Arial"/>
          <w:color w:val="333333"/>
          <w:kern w:val="0"/>
          <w:szCs w:val="21"/>
        </w:rPr>
        <w:t>千人计划</w:t>
      </w:r>
      <w:r w:rsidRPr="00254119">
        <w:rPr>
          <w:rFonts w:ascii="Arial" w:eastAsia="宋体" w:hAnsi="Arial" w:cs="Arial"/>
          <w:color w:val="333333"/>
          <w:kern w:val="0"/>
          <w:szCs w:val="21"/>
        </w:rPr>
        <w:t>”</w:t>
      </w:r>
      <w:r w:rsidRPr="00254119">
        <w:rPr>
          <w:rFonts w:ascii="Arial" w:eastAsia="宋体" w:hAnsi="Arial" w:cs="Arial"/>
          <w:color w:val="333333"/>
          <w:kern w:val="0"/>
          <w:szCs w:val="21"/>
        </w:rPr>
        <w:t>，逐步推动新闻教学与新闻实践的结合。</w:t>
      </w:r>
      <w:r w:rsidRPr="00254119">
        <w:rPr>
          <w:rFonts w:ascii="Arial" w:eastAsia="宋体" w:hAnsi="Arial" w:cs="Arial"/>
          <w:color w:val="333333"/>
          <w:kern w:val="0"/>
          <w:szCs w:val="21"/>
        </w:rPr>
        <w:t>2013</w:t>
      </w:r>
      <w:r w:rsidRPr="00254119">
        <w:rPr>
          <w:rFonts w:ascii="Arial" w:eastAsia="宋体" w:hAnsi="Arial" w:cs="Arial"/>
          <w:color w:val="333333"/>
          <w:kern w:val="0"/>
          <w:szCs w:val="21"/>
        </w:rPr>
        <w:t>年</w:t>
      </w:r>
      <w:r w:rsidRPr="00254119">
        <w:rPr>
          <w:rFonts w:ascii="Arial" w:eastAsia="宋体" w:hAnsi="Arial" w:cs="Arial"/>
          <w:color w:val="333333"/>
          <w:kern w:val="0"/>
          <w:szCs w:val="21"/>
        </w:rPr>
        <w:t>9</w:t>
      </w:r>
      <w:r w:rsidRPr="00254119">
        <w:rPr>
          <w:rFonts w:ascii="Arial" w:eastAsia="宋体" w:hAnsi="Arial" w:cs="Arial"/>
          <w:color w:val="333333"/>
          <w:kern w:val="0"/>
          <w:szCs w:val="21"/>
        </w:rPr>
        <w:t>月至</w:t>
      </w:r>
      <w:r w:rsidRPr="00254119">
        <w:rPr>
          <w:rFonts w:ascii="Arial" w:eastAsia="宋体" w:hAnsi="Arial" w:cs="Arial"/>
          <w:color w:val="333333"/>
          <w:kern w:val="0"/>
          <w:szCs w:val="21"/>
        </w:rPr>
        <w:t>2017</w:t>
      </w:r>
      <w:r w:rsidRPr="00254119">
        <w:rPr>
          <w:rFonts w:ascii="Arial" w:eastAsia="宋体" w:hAnsi="Arial" w:cs="Arial"/>
          <w:color w:val="333333"/>
          <w:kern w:val="0"/>
          <w:szCs w:val="21"/>
        </w:rPr>
        <w:t>年</w:t>
      </w:r>
      <w:r w:rsidRPr="00254119">
        <w:rPr>
          <w:rFonts w:ascii="Arial" w:eastAsia="宋体" w:hAnsi="Arial" w:cs="Arial"/>
          <w:color w:val="333333"/>
          <w:kern w:val="0"/>
          <w:szCs w:val="21"/>
        </w:rPr>
        <w:t>7</w:t>
      </w:r>
      <w:r w:rsidRPr="00254119">
        <w:rPr>
          <w:rFonts w:ascii="Arial" w:eastAsia="宋体" w:hAnsi="Arial" w:cs="Arial"/>
          <w:color w:val="333333"/>
          <w:kern w:val="0"/>
          <w:szCs w:val="21"/>
        </w:rPr>
        <w:t>月，教育部、中宣部从新闻单位选聘</w:t>
      </w:r>
      <w:r w:rsidRPr="00254119">
        <w:rPr>
          <w:rFonts w:ascii="Arial" w:eastAsia="宋体" w:hAnsi="Arial" w:cs="Arial"/>
          <w:color w:val="333333"/>
          <w:kern w:val="0"/>
          <w:szCs w:val="21"/>
        </w:rPr>
        <w:t>500</w:t>
      </w:r>
      <w:r w:rsidRPr="00254119">
        <w:rPr>
          <w:rFonts w:ascii="Arial" w:eastAsia="宋体" w:hAnsi="Arial" w:cs="Arial"/>
          <w:color w:val="333333"/>
          <w:kern w:val="0"/>
          <w:szCs w:val="21"/>
        </w:rPr>
        <w:t>名优秀编辑记者到计划实施高校新闻传播院系兼职或挂职任教；从相关高校新闻传播院系选派</w:t>
      </w:r>
      <w:r w:rsidRPr="00254119">
        <w:rPr>
          <w:rFonts w:ascii="Arial" w:eastAsia="宋体" w:hAnsi="Arial" w:cs="Arial"/>
          <w:color w:val="333333"/>
          <w:kern w:val="0"/>
          <w:szCs w:val="21"/>
        </w:rPr>
        <w:t>500</w:t>
      </w:r>
      <w:r w:rsidRPr="00254119">
        <w:rPr>
          <w:rFonts w:ascii="Arial" w:eastAsia="宋体" w:hAnsi="Arial" w:cs="Arial"/>
          <w:color w:val="333333"/>
          <w:kern w:val="0"/>
          <w:szCs w:val="21"/>
        </w:rPr>
        <w:t>名骨干教师到新闻单位兼职或挂职。</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教育部、中宣部根据高校与新闻单位从业人员互聘情况，公布年度互聘结果，颁发《高校与新闻单位从业人员互聘</w:t>
      </w:r>
      <w:r w:rsidRPr="00254119">
        <w:rPr>
          <w:rFonts w:ascii="Arial" w:eastAsia="宋体" w:hAnsi="Arial" w:cs="Arial"/>
          <w:color w:val="333333"/>
          <w:kern w:val="0"/>
          <w:szCs w:val="21"/>
        </w:rPr>
        <w:t>“</w:t>
      </w:r>
      <w:r w:rsidRPr="00254119">
        <w:rPr>
          <w:rFonts w:ascii="Arial" w:eastAsia="宋体" w:hAnsi="Arial" w:cs="Arial"/>
          <w:color w:val="333333"/>
          <w:kern w:val="0"/>
          <w:szCs w:val="21"/>
        </w:rPr>
        <w:t>千人计划</w:t>
      </w:r>
      <w:r w:rsidRPr="00254119">
        <w:rPr>
          <w:rFonts w:ascii="Arial" w:eastAsia="宋体" w:hAnsi="Arial" w:cs="Arial"/>
          <w:color w:val="333333"/>
          <w:kern w:val="0"/>
          <w:szCs w:val="21"/>
        </w:rPr>
        <w:t>”</w:t>
      </w:r>
      <w:r w:rsidRPr="00254119">
        <w:rPr>
          <w:rFonts w:ascii="Arial" w:eastAsia="宋体" w:hAnsi="Arial" w:cs="Arial"/>
          <w:color w:val="333333"/>
          <w:kern w:val="0"/>
          <w:szCs w:val="21"/>
        </w:rPr>
        <w:t>入选证书》。互聘人员在聘用单位工作期间，在派出单位保留职务级别、岗位，工资、福利待遇不变，专业技术职务年限连续计算，工作量互相冲抵。派出单位在互聘人员职级晋升、职称评定等方面予以政策倾斜。</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教育部及有关高校主管单位，各省</w:t>
      </w:r>
      <w:r w:rsidRPr="00254119">
        <w:rPr>
          <w:rFonts w:ascii="Arial" w:eastAsia="宋体" w:hAnsi="Arial" w:cs="Arial"/>
          <w:color w:val="333333"/>
          <w:kern w:val="0"/>
          <w:szCs w:val="21"/>
        </w:rPr>
        <w:t>(</w:t>
      </w:r>
      <w:r w:rsidRPr="00254119">
        <w:rPr>
          <w:rFonts w:ascii="Arial" w:eastAsia="宋体" w:hAnsi="Arial" w:cs="Arial"/>
          <w:color w:val="333333"/>
          <w:kern w:val="0"/>
          <w:szCs w:val="21"/>
        </w:rPr>
        <w:t>区、市</w:t>
      </w:r>
      <w:r w:rsidRPr="00254119">
        <w:rPr>
          <w:rFonts w:ascii="Arial" w:eastAsia="宋体" w:hAnsi="Arial" w:cs="Arial"/>
          <w:color w:val="333333"/>
          <w:kern w:val="0"/>
          <w:szCs w:val="21"/>
        </w:rPr>
        <w:t>)</w:t>
      </w:r>
      <w:r w:rsidRPr="00254119">
        <w:rPr>
          <w:rFonts w:ascii="Arial" w:eastAsia="宋体" w:hAnsi="Arial" w:cs="Arial"/>
          <w:color w:val="333333"/>
          <w:kern w:val="0"/>
          <w:szCs w:val="21"/>
        </w:rPr>
        <w:t>教育部门、党委宣传部门，结合实际参照制订具体办法，推动所属各高校新闻传播院系骨干教师与新闻单位优秀编辑记者互聘工作，确保此项工作全面覆盖、整体推进。</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4.</w:t>
      </w:r>
      <w:r w:rsidRPr="00254119">
        <w:rPr>
          <w:rFonts w:ascii="Arial" w:eastAsia="宋体" w:hAnsi="Arial" w:cs="Arial"/>
          <w:b/>
          <w:bCs/>
          <w:color w:val="333333"/>
          <w:kern w:val="0"/>
          <w:szCs w:val="21"/>
        </w:rPr>
        <w:t>推动人才培养模式改革创新。</w:t>
      </w:r>
      <w:r w:rsidRPr="00254119">
        <w:rPr>
          <w:rFonts w:ascii="Arial" w:eastAsia="宋体" w:hAnsi="Arial" w:cs="Arial"/>
          <w:color w:val="333333"/>
          <w:kern w:val="0"/>
          <w:szCs w:val="21"/>
        </w:rPr>
        <w:t>积极探索高校与宣传部门、新闻单位联合培养新闻传播人才的新模式，共同制定培养目标、设计课程体系、开发优质教材、组织教学团队、建设实践平台。强化实践教学，确保新闻传播学类本科专业实践教学不少于总学分（学时）的</w:t>
      </w:r>
      <w:r w:rsidRPr="00254119">
        <w:rPr>
          <w:rFonts w:ascii="Arial" w:eastAsia="宋体" w:hAnsi="Arial" w:cs="Arial"/>
          <w:color w:val="333333"/>
          <w:kern w:val="0"/>
          <w:szCs w:val="21"/>
        </w:rPr>
        <w:t>15%</w:t>
      </w:r>
      <w:r w:rsidRPr="00254119">
        <w:rPr>
          <w:rFonts w:ascii="Arial" w:eastAsia="宋体" w:hAnsi="Arial" w:cs="Arial"/>
          <w:color w:val="333333"/>
          <w:kern w:val="0"/>
          <w:szCs w:val="21"/>
        </w:rPr>
        <w:t>。支持实施卓越新闻传播人才教育培养计划的中央部属高校与新闻单位共建</w:t>
      </w:r>
      <w:r w:rsidRPr="00254119">
        <w:rPr>
          <w:rFonts w:ascii="Arial" w:eastAsia="宋体" w:hAnsi="Arial" w:cs="Arial"/>
          <w:color w:val="333333"/>
          <w:kern w:val="0"/>
          <w:szCs w:val="21"/>
        </w:rPr>
        <w:t>30</w:t>
      </w:r>
      <w:r w:rsidRPr="00254119">
        <w:rPr>
          <w:rFonts w:ascii="Arial" w:eastAsia="宋体" w:hAnsi="Arial" w:cs="Arial"/>
          <w:color w:val="333333"/>
          <w:kern w:val="0"/>
          <w:szCs w:val="21"/>
        </w:rPr>
        <w:t>个国家级新闻传播学类专业大学生校外实践平台。鼓励计划实施高校新闻传播院系与境外高水平大学新闻传播院系开展交流合作，积极利用境外优质教育资源，形成灵活多样、以我为主、优势互补的人才培养模式。</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5.</w:t>
      </w:r>
      <w:r w:rsidRPr="00254119">
        <w:rPr>
          <w:rFonts w:ascii="Arial" w:eastAsia="宋体" w:hAnsi="Arial" w:cs="Arial"/>
          <w:b/>
          <w:bCs/>
          <w:color w:val="333333"/>
          <w:kern w:val="0"/>
          <w:szCs w:val="21"/>
        </w:rPr>
        <w:t>推动优质教学资源共建共享。</w:t>
      </w:r>
      <w:r w:rsidRPr="00254119">
        <w:rPr>
          <w:rFonts w:ascii="Arial" w:eastAsia="宋体" w:hAnsi="Arial" w:cs="Arial"/>
          <w:color w:val="333333"/>
          <w:kern w:val="0"/>
          <w:szCs w:val="21"/>
        </w:rPr>
        <w:t>整合计划实施高校优质课程资源，建设新闻传播学类优质课程资源共建共享平台，打造一批新闻传播学类国家级精品资源共享课。加强马克思主义理论研究和建设工程新闻传播学类重点教材的推广使用，组织计划实施高校与新闻单位联合编写一批反映中国特色社会主义新闻传播实践的案例教材。推进计划实施高校教师互聘、学生互换、课程互选、学分互认。</w:t>
      </w:r>
      <w:r w:rsidRPr="00254119">
        <w:rPr>
          <w:rFonts w:ascii="Arial" w:eastAsia="宋体" w:hAnsi="Arial" w:cs="Arial"/>
          <w:color w:val="3366CC"/>
          <w:kern w:val="0"/>
          <w:sz w:val="16"/>
          <w:szCs w:val="16"/>
          <w:vertAlign w:val="superscript"/>
        </w:rPr>
        <w:t>[1]</w:t>
      </w:r>
      <w:r w:rsidRPr="00254119">
        <w:rPr>
          <w:rFonts w:ascii="Arial" w:eastAsia="宋体" w:hAnsi="Arial" w:cs="Arial"/>
          <w:color w:val="136EC2"/>
          <w:kern w:val="0"/>
          <w:sz w:val="2"/>
          <w:szCs w:val="2"/>
        </w:rPr>
        <w:t> </w:t>
      </w:r>
      <w:r w:rsidRPr="00254119">
        <w:rPr>
          <w:rFonts w:ascii="Arial" w:eastAsia="宋体" w:hAnsi="Arial" w:cs="Arial"/>
          <w:color w:val="333333"/>
          <w:kern w:val="0"/>
          <w:szCs w:val="21"/>
        </w:rPr>
        <w:t xml:space="preserve"> </w:t>
      </w:r>
    </w:p>
    <w:p w:rsidR="00254119" w:rsidRPr="00254119" w:rsidRDefault="00254119" w:rsidP="00254119">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9" w:name="4"/>
      <w:bookmarkStart w:id="10" w:name="sub19073181_4"/>
      <w:bookmarkStart w:id="11" w:name="组织保障"/>
      <w:bookmarkEnd w:id="9"/>
      <w:bookmarkEnd w:id="10"/>
      <w:bookmarkEnd w:id="11"/>
      <w:r w:rsidRPr="00254119">
        <w:rPr>
          <w:rFonts w:ascii="Arial" w:eastAsia="宋体" w:hAnsi="Arial" w:cs="Arial"/>
          <w:b/>
          <w:bCs/>
          <w:color w:val="333333"/>
          <w:kern w:val="0"/>
          <w:sz w:val="27"/>
        </w:rPr>
        <w:t>关于加强高校新闻传播院系师资队伍建设实施卓越新闻传播人才教育培养计划的意见</w:t>
      </w:r>
      <w:r w:rsidRPr="00254119">
        <w:rPr>
          <w:rFonts w:ascii="Arial" w:eastAsia="宋体" w:hAnsi="Arial" w:cs="Arial"/>
          <w:b/>
          <w:bCs/>
          <w:color w:val="333333"/>
          <w:kern w:val="0"/>
          <w:sz w:val="27"/>
          <w:szCs w:val="27"/>
        </w:rPr>
        <w:t>组织保障</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1.</w:t>
      </w:r>
      <w:r w:rsidRPr="00254119">
        <w:rPr>
          <w:rFonts w:ascii="Arial" w:eastAsia="宋体" w:hAnsi="Arial" w:cs="Arial"/>
          <w:b/>
          <w:bCs/>
          <w:color w:val="333333"/>
          <w:kern w:val="0"/>
          <w:szCs w:val="21"/>
        </w:rPr>
        <w:t>加强组织领导。</w:t>
      </w:r>
      <w:r w:rsidRPr="00254119">
        <w:rPr>
          <w:rFonts w:ascii="Arial" w:eastAsia="宋体" w:hAnsi="Arial" w:cs="Arial"/>
          <w:color w:val="333333"/>
          <w:kern w:val="0"/>
          <w:szCs w:val="21"/>
        </w:rPr>
        <w:t>成立由教育部牵头，中宣部、中央外宣办、国家新闻出版广电总局及有关新闻单位、高校共同参与的全国卓越新闻传播人才教育培养指导委员会，负责制订教育培养规划和具体组织实施。成立由新闻传播领域专家学者、资深编辑记者组成的专家委员会，负责培养标准、评审标准的制定，及高校申报方案评审、实施情况评估等。各省（区、市）参照建立各地卓越新闻传播人才教育培养指导委员会和专家委员会。</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t>2.</w:t>
      </w:r>
      <w:r w:rsidRPr="00254119">
        <w:rPr>
          <w:rFonts w:ascii="Arial" w:eastAsia="宋体" w:hAnsi="Arial" w:cs="Arial"/>
          <w:b/>
          <w:bCs/>
          <w:color w:val="333333"/>
          <w:kern w:val="0"/>
          <w:szCs w:val="21"/>
        </w:rPr>
        <w:t>完善申报评估机制。</w:t>
      </w:r>
      <w:r w:rsidRPr="00254119">
        <w:rPr>
          <w:rFonts w:ascii="Arial" w:eastAsia="宋体" w:hAnsi="Arial" w:cs="Arial"/>
          <w:color w:val="333333"/>
          <w:kern w:val="0"/>
          <w:szCs w:val="21"/>
        </w:rPr>
        <w:t>卓越新闻传播人才教育培养计划实施周期为</w:t>
      </w:r>
      <w:r w:rsidRPr="00254119">
        <w:rPr>
          <w:rFonts w:ascii="Arial" w:eastAsia="宋体" w:hAnsi="Arial" w:cs="Arial"/>
          <w:color w:val="333333"/>
          <w:kern w:val="0"/>
          <w:szCs w:val="21"/>
        </w:rPr>
        <w:t>10</w:t>
      </w:r>
      <w:r w:rsidRPr="00254119">
        <w:rPr>
          <w:rFonts w:ascii="Arial" w:eastAsia="宋体" w:hAnsi="Arial" w:cs="Arial"/>
          <w:color w:val="333333"/>
          <w:kern w:val="0"/>
          <w:szCs w:val="21"/>
        </w:rPr>
        <w:t>年，分期实施，首期为</w:t>
      </w:r>
      <w:r w:rsidRPr="00254119">
        <w:rPr>
          <w:rFonts w:ascii="Arial" w:eastAsia="宋体" w:hAnsi="Arial" w:cs="Arial"/>
          <w:color w:val="333333"/>
          <w:kern w:val="0"/>
          <w:szCs w:val="21"/>
        </w:rPr>
        <w:t>5</w:t>
      </w:r>
      <w:r w:rsidRPr="00254119">
        <w:rPr>
          <w:rFonts w:ascii="Arial" w:eastAsia="宋体" w:hAnsi="Arial" w:cs="Arial"/>
          <w:color w:val="333333"/>
          <w:kern w:val="0"/>
          <w:szCs w:val="21"/>
        </w:rPr>
        <w:t>年（</w:t>
      </w:r>
      <w:r w:rsidRPr="00254119">
        <w:rPr>
          <w:rFonts w:ascii="Arial" w:eastAsia="宋体" w:hAnsi="Arial" w:cs="Arial"/>
          <w:color w:val="333333"/>
          <w:kern w:val="0"/>
          <w:szCs w:val="21"/>
        </w:rPr>
        <w:t>2013-2017</w:t>
      </w:r>
      <w:r w:rsidRPr="00254119">
        <w:rPr>
          <w:rFonts w:ascii="Arial" w:eastAsia="宋体" w:hAnsi="Arial" w:cs="Arial"/>
          <w:color w:val="333333"/>
          <w:kern w:val="0"/>
          <w:szCs w:val="21"/>
        </w:rPr>
        <w:t>年）。相关高校就建设卓越新闻传播人才培养基地提交申报方案，经专家委员会评审后，教育部会同中宣部研究确定入选高校。专家委员会定期对入选高校工作进展情况进行评议，不合格的高校调整出培养计划。</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b/>
          <w:bCs/>
          <w:color w:val="333333"/>
          <w:kern w:val="0"/>
          <w:szCs w:val="21"/>
        </w:rPr>
        <w:lastRenderedPageBreak/>
        <w:t>3.</w:t>
      </w:r>
      <w:r w:rsidRPr="00254119">
        <w:rPr>
          <w:rFonts w:ascii="Arial" w:eastAsia="宋体" w:hAnsi="Arial" w:cs="Arial"/>
          <w:b/>
          <w:bCs/>
          <w:color w:val="333333"/>
          <w:kern w:val="0"/>
          <w:szCs w:val="21"/>
        </w:rPr>
        <w:t>加强政策保障。</w:t>
      </w:r>
      <w:r w:rsidRPr="00254119">
        <w:rPr>
          <w:rFonts w:ascii="Arial" w:eastAsia="宋体" w:hAnsi="Arial" w:cs="Arial"/>
          <w:color w:val="333333"/>
          <w:kern w:val="0"/>
          <w:szCs w:val="21"/>
        </w:rPr>
        <w:t>教育部、中宣部对入选的中央部委所属高校给予经费支持；各省（区、市）给予入选的地方高校经费支持。支持计划实施高校在招生、培养模式、课程体系、学制设置等方面进行综合改革。鼓励具有推荐优秀应届本科毕业生免试攻读硕士学位研究生资格的计划实施高校，在</w:t>
      </w:r>
      <w:proofErr w:type="gramStart"/>
      <w:r w:rsidRPr="00254119">
        <w:rPr>
          <w:rFonts w:ascii="Arial" w:eastAsia="宋体" w:hAnsi="Arial" w:cs="Arial"/>
          <w:color w:val="333333"/>
          <w:kern w:val="0"/>
          <w:szCs w:val="21"/>
        </w:rPr>
        <w:t>本校推免名额</w:t>
      </w:r>
      <w:proofErr w:type="gramEnd"/>
      <w:r w:rsidRPr="00254119">
        <w:rPr>
          <w:rFonts w:ascii="Arial" w:eastAsia="宋体" w:hAnsi="Arial" w:cs="Arial"/>
          <w:color w:val="333333"/>
          <w:kern w:val="0"/>
          <w:szCs w:val="21"/>
        </w:rPr>
        <w:t>内重点支持新闻与传播硕士专业学位的发展。</w:t>
      </w:r>
      <w:r w:rsidRPr="00254119">
        <w:rPr>
          <w:rFonts w:ascii="Arial" w:eastAsia="宋体" w:hAnsi="Arial" w:cs="Arial"/>
          <w:color w:val="3366CC"/>
          <w:kern w:val="0"/>
          <w:sz w:val="16"/>
          <w:szCs w:val="16"/>
          <w:vertAlign w:val="superscript"/>
        </w:rPr>
        <w:t>[1]</w:t>
      </w:r>
      <w:bookmarkStart w:id="12" w:name="ref_[1]_19073181"/>
      <w:r w:rsidRPr="00254119">
        <w:rPr>
          <w:rFonts w:ascii="Arial" w:eastAsia="宋体" w:hAnsi="Arial" w:cs="Arial"/>
          <w:color w:val="136EC2"/>
          <w:kern w:val="0"/>
          <w:sz w:val="2"/>
          <w:szCs w:val="2"/>
        </w:rPr>
        <w:t> </w:t>
      </w:r>
      <w:bookmarkEnd w:id="12"/>
      <w:r w:rsidRPr="00254119">
        <w:rPr>
          <w:rFonts w:ascii="Arial" w:eastAsia="宋体" w:hAnsi="Arial" w:cs="Arial"/>
          <w:color w:val="333333"/>
          <w:kern w:val="0"/>
          <w:szCs w:val="21"/>
        </w:rPr>
        <w:t xml:space="preserve"> </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各地各部门各高校要认真贯彻落实本意见精神，结合实际，研究制订具体实施方案，确保卓越新闻传播人才教育培养计划各项任务落到实处。</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请各省（区、市）教育部门、党委宣传部门和有关部门（单位）将本意见转发至所属高等学校和新闻单位。</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hyperlink r:id="rId6" w:tgtFrame="_blank" w:history="1">
        <w:r w:rsidRPr="00254119">
          <w:rPr>
            <w:rFonts w:ascii="Arial" w:eastAsia="宋体" w:hAnsi="Arial" w:cs="Arial"/>
            <w:color w:val="136EC2"/>
            <w:kern w:val="0"/>
            <w:szCs w:val="21"/>
          </w:rPr>
          <w:t>教育部</w:t>
        </w:r>
      </w:hyperlink>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中共中央宣传部</w:t>
      </w:r>
    </w:p>
    <w:p w:rsidR="00254119" w:rsidRPr="00254119" w:rsidRDefault="00254119" w:rsidP="00254119">
      <w:pPr>
        <w:widowControl/>
        <w:shd w:val="clear" w:color="auto" w:fill="FFFFFF"/>
        <w:spacing w:line="360" w:lineRule="atLeast"/>
        <w:ind w:firstLine="480"/>
        <w:jc w:val="left"/>
        <w:rPr>
          <w:rFonts w:ascii="Arial" w:eastAsia="宋体" w:hAnsi="Arial" w:cs="Arial"/>
          <w:color w:val="333333"/>
          <w:kern w:val="0"/>
          <w:szCs w:val="21"/>
        </w:rPr>
      </w:pPr>
      <w:r w:rsidRPr="00254119">
        <w:rPr>
          <w:rFonts w:ascii="Arial" w:eastAsia="宋体" w:hAnsi="Arial" w:cs="Arial"/>
          <w:color w:val="333333"/>
          <w:kern w:val="0"/>
          <w:szCs w:val="21"/>
        </w:rPr>
        <w:t>2013</w:t>
      </w:r>
      <w:r w:rsidRPr="00254119">
        <w:rPr>
          <w:rFonts w:ascii="Arial" w:eastAsia="宋体" w:hAnsi="Arial" w:cs="Arial"/>
          <w:color w:val="333333"/>
          <w:kern w:val="0"/>
          <w:szCs w:val="21"/>
        </w:rPr>
        <w:t>年</w:t>
      </w:r>
      <w:r w:rsidRPr="00254119">
        <w:rPr>
          <w:rFonts w:ascii="Arial" w:eastAsia="宋体" w:hAnsi="Arial" w:cs="Arial"/>
          <w:color w:val="333333"/>
          <w:kern w:val="0"/>
          <w:szCs w:val="21"/>
        </w:rPr>
        <w:t>6</w:t>
      </w:r>
      <w:r w:rsidRPr="00254119">
        <w:rPr>
          <w:rFonts w:ascii="Arial" w:eastAsia="宋体" w:hAnsi="Arial" w:cs="Arial"/>
          <w:color w:val="333333"/>
          <w:kern w:val="0"/>
          <w:szCs w:val="21"/>
        </w:rPr>
        <w:t>月</w:t>
      </w:r>
      <w:r w:rsidRPr="00254119">
        <w:rPr>
          <w:rFonts w:ascii="Arial" w:eastAsia="宋体" w:hAnsi="Arial" w:cs="Arial"/>
          <w:color w:val="333333"/>
          <w:kern w:val="0"/>
          <w:szCs w:val="21"/>
        </w:rPr>
        <w:t>9</w:t>
      </w:r>
      <w:r w:rsidRPr="00254119">
        <w:rPr>
          <w:rFonts w:ascii="Arial" w:eastAsia="宋体" w:hAnsi="Arial" w:cs="Arial"/>
          <w:color w:val="333333"/>
          <w:kern w:val="0"/>
          <w:szCs w:val="21"/>
        </w:rPr>
        <w:t>日</w:t>
      </w:r>
      <w:r w:rsidRPr="00254119">
        <w:rPr>
          <w:rFonts w:ascii="Arial" w:eastAsia="宋体" w:hAnsi="Arial" w:cs="Arial"/>
          <w:color w:val="3366CC"/>
          <w:kern w:val="0"/>
          <w:sz w:val="16"/>
          <w:szCs w:val="16"/>
          <w:vertAlign w:val="superscript"/>
        </w:rPr>
        <w:t>[2]</w:t>
      </w:r>
      <w:bookmarkStart w:id="13" w:name="ref_[2]_19073181"/>
      <w:r w:rsidRPr="00254119">
        <w:rPr>
          <w:rFonts w:ascii="Arial" w:eastAsia="宋体" w:hAnsi="Arial" w:cs="Arial"/>
          <w:color w:val="136EC2"/>
          <w:kern w:val="0"/>
          <w:sz w:val="2"/>
          <w:szCs w:val="2"/>
        </w:rPr>
        <w:t> </w:t>
      </w:r>
      <w:bookmarkEnd w:id="13"/>
      <w:r w:rsidRPr="00254119">
        <w:rPr>
          <w:rFonts w:ascii="Arial" w:eastAsia="宋体" w:hAnsi="Arial" w:cs="Arial"/>
          <w:color w:val="333333"/>
          <w:kern w:val="0"/>
          <w:szCs w:val="21"/>
        </w:rPr>
        <w:t xml:space="preserve"> </w:t>
      </w:r>
    </w:p>
    <w:p w:rsidR="00FE1E2B" w:rsidRPr="00254119" w:rsidRDefault="00FE1E2B"/>
    <w:sectPr w:rsidR="00FE1E2B" w:rsidRPr="00254119" w:rsidSect="00FE1E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7441E"/>
    <w:multiLevelType w:val="multilevel"/>
    <w:tmpl w:val="D8B4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119"/>
    <w:rsid w:val="00254119"/>
    <w:rsid w:val="00FE1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2B"/>
    <w:pPr>
      <w:widowControl w:val="0"/>
      <w:jc w:val="both"/>
    </w:pPr>
  </w:style>
  <w:style w:type="paragraph" w:styleId="1">
    <w:name w:val="heading 1"/>
    <w:basedOn w:val="a"/>
    <w:link w:val="1Char"/>
    <w:uiPriority w:val="9"/>
    <w:qFormat/>
    <w:rsid w:val="00254119"/>
    <w:pPr>
      <w:widowControl/>
      <w:spacing w:before="100" w:beforeAutospacing="1" w:after="100" w:afterAutospacing="1"/>
      <w:jc w:val="left"/>
      <w:outlineLvl w:val="0"/>
    </w:pPr>
    <w:rPr>
      <w:rFonts w:ascii="宋体" w:eastAsia="宋体" w:hAnsi="宋体" w:cs="宋体"/>
      <w:b/>
      <w:bCs/>
      <w:color w:val="333333"/>
      <w:kern w:val="36"/>
      <w:sz w:val="48"/>
      <w:szCs w:val="48"/>
    </w:rPr>
  </w:style>
  <w:style w:type="paragraph" w:styleId="2">
    <w:name w:val="heading 2"/>
    <w:basedOn w:val="a"/>
    <w:link w:val="2Char"/>
    <w:uiPriority w:val="9"/>
    <w:qFormat/>
    <w:rsid w:val="00254119"/>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4119"/>
    <w:rPr>
      <w:rFonts w:ascii="宋体" w:eastAsia="宋体" w:hAnsi="宋体" w:cs="宋体"/>
      <w:b/>
      <w:bCs/>
      <w:color w:val="333333"/>
      <w:kern w:val="36"/>
      <w:sz w:val="48"/>
      <w:szCs w:val="48"/>
    </w:rPr>
  </w:style>
  <w:style w:type="character" w:customStyle="1" w:styleId="2Char">
    <w:name w:val="标题 2 Char"/>
    <w:basedOn w:val="a0"/>
    <w:link w:val="2"/>
    <w:uiPriority w:val="9"/>
    <w:rsid w:val="00254119"/>
    <w:rPr>
      <w:rFonts w:ascii="宋体" w:eastAsia="宋体" w:hAnsi="宋体" w:cs="宋体"/>
      <w:b/>
      <w:bCs/>
      <w:color w:val="333333"/>
      <w:kern w:val="0"/>
      <w:sz w:val="36"/>
      <w:szCs w:val="36"/>
    </w:rPr>
  </w:style>
  <w:style w:type="character" w:styleId="a3">
    <w:name w:val="Strong"/>
    <w:basedOn w:val="a0"/>
    <w:uiPriority w:val="22"/>
    <w:qFormat/>
    <w:rsid w:val="00254119"/>
    <w:rPr>
      <w:b/>
      <w:bCs/>
    </w:rPr>
  </w:style>
  <w:style w:type="character" w:customStyle="1" w:styleId="index5">
    <w:name w:val="index5"/>
    <w:basedOn w:val="a0"/>
    <w:rsid w:val="00254119"/>
  </w:style>
  <w:style w:type="character" w:customStyle="1" w:styleId="text8">
    <w:name w:val="text8"/>
    <w:basedOn w:val="a0"/>
    <w:rsid w:val="00254119"/>
  </w:style>
  <w:style w:type="character" w:customStyle="1" w:styleId="title-prefix">
    <w:name w:val="title-prefix"/>
    <w:basedOn w:val="a0"/>
    <w:rsid w:val="00254119"/>
  </w:style>
</w:styles>
</file>

<file path=word/webSettings.xml><?xml version="1.0" encoding="utf-8"?>
<w:webSettings xmlns:r="http://schemas.openxmlformats.org/officeDocument/2006/relationships" xmlns:w="http://schemas.openxmlformats.org/wordprocessingml/2006/main">
  <w:divs>
    <w:div w:id="2062245108">
      <w:bodyDiv w:val="1"/>
      <w:marLeft w:val="0"/>
      <w:marRight w:val="0"/>
      <w:marTop w:val="0"/>
      <w:marBottom w:val="0"/>
      <w:divBdr>
        <w:top w:val="none" w:sz="0" w:space="0" w:color="auto"/>
        <w:left w:val="none" w:sz="0" w:space="0" w:color="auto"/>
        <w:bottom w:val="none" w:sz="0" w:space="0" w:color="auto"/>
        <w:right w:val="none" w:sz="0" w:space="0" w:color="auto"/>
      </w:divBdr>
      <w:divsChild>
        <w:div w:id="1372144431">
          <w:marLeft w:val="0"/>
          <w:marRight w:val="0"/>
          <w:marTop w:val="0"/>
          <w:marBottom w:val="0"/>
          <w:divBdr>
            <w:top w:val="none" w:sz="0" w:space="0" w:color="auto"/>
            <w:left w:val="none" w:sz="0" w:space="0" w:color="auto"/>
            <w:bottom w:val="none" w:sz="0" w:space="0" w:color="auto"/>
            <w:right w:val="none" w:sz="0" w:space="0" w:color="auto"/>
          </w:divBdr>
          <w:divsChild>
            <w:div w:id="1370305228">
              <w:marLeft w:val="0"/>
              <w:marRight w:val="0"/>
              <w:marTop w:val="300"/>
              <w:marBottom w:val="0"/>
              <w:divBdr>
                <w:top w:val="none" w:sz="0" w:space="0" w:color="auto"/>
                <w:left w:val="none" w:sz="0" w:space="0" w:color="auto"/>
                <w:bottom w:val="none" w:sz="0" w:space="0" w:color="auto"/>
                <w:right w:val="none" w:sz="0" w:space="0" w:color="auto"/>
              </w:divBdr>
              <w:divsChild>
                <w:div w:id="2018799336">
                  <w:marLeft w:val="0"/>
                  <w:marRight w:val="0"/>
                  <w:marTop w:val="0"/>
                  <w:marBottom w:val="0"/>
                  <w:divBdr>
                    <w:top w:val="single" w:sz="6" w:space="0" w:color="E5E5E5"/>
                    <w:left w:val="single" w:sz="6" w:space="0" w:color="E5E5E5"/>
                    <w:bottom w:val="single" w:sz="6" w:space="0" w:color="E5E5E5"/>
                    <w:right w:val="single" w:sz="6" w:space="0" w:color="E5E5E5"/>
                  </w:divBdr>
                  <w:divsChild>
                    <w:div w:id="382606705">
                      <w:marLeft w:val="0"/>
                      <w:marRight w:val="0"/>
                      <w:marTop w:val="0"/>
                      <w:marBottom w:val="0"/>
                      <w:divBdr>
                        <w:top w:val="none" w:sz="0" w:space="0" w:color="auto"/>
                        <w:left w:val="none" w:sz="0" w:space="0" w:color="auto"/>
                        <w:bottom w:val="none" w:sz="0" w:space="0" w:color="auto"/>
                        <w:right w:val="none" w:sz="0" w:space="0" w:color="auto"/>
                      </w:divBdr>
                      <w:divsChild>
                        <w:div w:id="760763161">
                          <w:marLeft w:val="0"/>
                          <w:marRight w:val="0"/>
                          <w:marTop w:val="150"/>
                          <w:marBottom w:val="150"/>
                          <w:divBdr>
                            <w:top w:val="none" w:sz="0" w:space="0" w:color="auto"/>
                            <w:left w:val="none" w:sz="0" w:space="0" w:color="auto"/>
                            <w:bottom w:val="none" w:sz="0" w:space="0" w:color="auto"/>
                            <w:right w:val="none" w:sz="0" w:space="0" w:color="auto"/>
                          </w:divBdr>
                        </w:div>
                        <w:div w:id="1536654833">
                          <w:marLeft w:val="0"/>
                          <w:marRight w:val="0"/>
                          <w:marTop w:val="0"/>
                          <w:marBottom w:val="225"/>
                          <w:divBdr>
                            <w:top w:val="none" w:sz="0" w:space="0" w:color="auto"/>
                            <w:left w:val="none" w:sz="0" w:space="0" w:color="auto"/>
                            <w:bottom w:val="none" w:sz="0" w:space="0" w:color="auto"/>
                            <w:right w:val="none" w:sz="0" w:space="0" w:color="auto"/>
                          </w:divBdr>
                          <w:divsChild>
                            <w:div w:id="2109160238">
                              <w:marLeft w:val="0"/>
                              <w:marRight w:val="0"/>
                              <w:marTop w:val="0"/>
                              <w:marBottom w:val="225"/>
                              <w:divBdr>
                                <w:top w:val="none" w:sz="0" w:space="0" w:color="auto"/>
                                <w:left w:val="none" w:sz="0" w:space="0" w:color="auto"/>
                                <w:bottom w:val="none" w:sz="0" w:space="0" w:color="auto"/>
                                <w:right w:val="none" w:sz="0" w:space="0" w:color="auto"/>
                              </w:divBdr>
                            </w:div>
                          </w:divsChild>
                        </w:div>
                        <w:div w:id="564875115">
                          <w:marLeft w:val="0"/>
                          <w:marRight w:val="0"/>
                          <w:marTop w:val="300"/>
                          <w:marBottom w:val="525"/>
                          <w:divBdr>
                            <w:top w:val="none" w:sz="0" w:space="0" w:color="auto"/>
                            <w:left w:val="none" w:sz="0" w:space="0" w:color="auto"/>
                            <w:bottom w:val="none" w:sz="0" w:space="0" w:color="auto"/>
                            <w:right w:val="none" w:sz="0" w:space="0" w:color="auto"/>
                          </w:divBdr>
                        </w:div>
                        <w:div w:id="1717124833">
                          <w:marLeft w:val="0"/>
                          <w:marRight w:val="0"/>
                          <w:marTop w:val="525"/>
                          <w:marBottom w:val="525"/>
                          <w:divBdr>
                            <w:top w:val="none" w:sz="0" w:space="0" w:color="auto"/>
                            <w:left w:val="none" w:sz="0" w:space="0" w:color="auto"/>
                            <w:bottom w:val="none" w:sz="0" w:space="0" w:color="auto"/>
                            <w:right w:val="none" w:sz="0" w:space="0" w:color="auto"/>
                          </w:divBdr>
                          <w:divsChild>
                            <w:div w:id="1791896505">
                              <w:marLeft w:val="0"/>
                              <w:marRight w:val="0"/>
                              <w:marTop w:val="0"/>
                              <w:marBottom w:val="0"/>
                              <w:divBdr>
                                <w:top w:val="single" w:sz="6" w:space="0" w:color="DDDDDD"/>
                                <w:left w:val="none" w:sz="0" w:space="0" w:color="auto"/>
                                <w:bottom w:val="single" w:sz="6" w:space="0" w:color="DDDDDD"/>
                                <w:right w:val="none" w:sz="0" w:space="0" w:color="auto"/>
                              </w:divBdr>
                              <w:divsChild>
                                <w:div w:id="62118293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277640515">
                          <w:marLeft w:val="0"/>
                          <w:marRight w:val="0"/>
                          <w:marTop w:val="0"/>
                          <w:marBottom w:val="0"/>
                          <w:divBdr>
                            <w:top w:val="none" w:sz="0" w:space="0" w:color="auto"/>
                            <w:left w:val="none" w:sz="0" w:space="0" w:color="auto"/>
                            <w:bottom w:val="none" w:sz="0" w:space="0" w:color="auto"/>
                            <w:right w:val="none" w:sz="0" w:space="0" w:color="auto"/>
                          </w:divBdr>
                        </w:div>
                        <w:div w:id="331377827">
                          <w:marLeft w:val="0"/>
                          <w:marRight w:val="0"/>
                          <w:marTop w:val="0"/>
                          <w:marBottom w:val="225"/>
                          <w:divBdr>
                            <w:top w:val="none" w:sz="0" w:space="0" w:color="auto"/>
                            <w:left w:val="none" w:sz="0" w:space="0" w:color="auto"/>
                            <w:bottom w:val="none" w:sz="0" w:space="0" w:color="auto"/>
                            <w:right w:val="none" w:sz="0" w:space="0" w:color="auto"/>
                          </w:divBdr>
                        </w:div>
                        <w:div w:id="1635132714">
                          <w:marLeft w:val="0"/>
                          <w:marRight w:val="0"/>
                          <w:marTop w:val="0"/>
                          <w:marBottom w:val="225"/>
                          <w:divBdr>
                            <w:top w:val="none" w:sz="0" w:space="0" w:color="auto"/>
                            <w:left w:val="none" w:sz="0" w:space="0" w:color="auto"/>
                            <w:bottom w:val="none" w:sz="0" w:space="0" w:color="auto"/>
                            <w:right w:val="none" w:sz="0" w:space="0" w:color="auto"/>
                          </w:divBdr>
                        </w:div>
                        <w:div w:id="1408966090">
                          <w:marLeft w:val="0"/>
                          <w:marRight w:val="0"/>
                          <w:marTop w:val="0"/>
                          <w:marBottom w:val="0"/>
                          <w:divBdr>
                            <w:top w:val="none" w:sz="0" w:space="0" w:color="auto"/>
                            <w:left w:val="none" w:sz="0" w:space="0" w:color="auto"/>
                            <w:bottom w:val="none" w:sz="0" w:space="0" w:color="auto"/>
                            <w:right w:val="none" w:sz="0" w:space="0" w:color="auto"/>
                          </w:divBdr>
                        </w:div>
                        <w:div w:id="1911379954">
                          <w:marLeft w:val="0"/>
                          <w:marRight w:val="0"/>
                          <w:marTop w:val="0"/>
                          <w:marBottom w:val="225"/>
                          <w:divBdr>
                            <w:top w:val="none" w:sz="0" w:space="0" w:color="auto"/>
                            <w:left w:val="none" w:sz="0" w:space="0" w:color="auto"/>
                            <w:bottom w:val="none" w:sz="0" w:space="0" w:color="auto"/>
                            <w:right w:val="none" w:sz="0" w:space="0" w:color="auto"/>
                          </w:divBdr>
                        </w:div>
                        <w:div w:id="2016302213">
                          <w:marLeft w:val="0"/>
                          <w:marRight w:val="0"/>
                          <w:marTop w:val="0"/>
                          <w:marBottom w:val="0"/>
                          <w:divBdr>
                            <w:top w:val="none" w:sz="0" w:space="0" w:color="auto"/>
                            <w:left w:val="none" w:sz="0" w:space="0" w:color="auto"/>
                            <w:bottom w:val="none" w:sz="0" w:space="0" w:color="auto"/>
                            <w:right w:val="none" w:sz="0" w:space="0" w:color="auto"/>
                          </w:divBdr>
                        </w:div>
                        <w:div w:id="165827033">
                          <w:marLeft w:val="0"/>
                          <w:marRight w:val="0"/>
                          <w:marTop w:val="0"/>
                          <w:marBottom w:val="225"/>
                          <w:divBdr>
                            <w:top w:val="none" w:sz="0" w:space="0" w:color="auto"/>
                            <w:left w:val="none" w:sz="0" w:space="0" w:color="auto"/>
                            <w:bottom w:val="none" w:sz="0" w:space="0" w:color="auto"/>
                            <w:right w:val="none" w:sz="0" w:space="0" w:color="auto"/>
                          </w:divBdr>
                        </w:div>
                        <w:div w:id="418596357">
                          <w:marLeft w:val="0"/>
                          <w:marRight w:val="0"/>
                          <w:marTop w:val="0"/>
                          <w:marBottom w:val="225"/>
                          <w:divBdr>
                            <w:top w:val="none" w:sz="0" w:space="0" w:color="auto"/>
                            <w:left w:val="none" w:sz="0" w:space="0" w:color="auto"/>
                            <w:bottom w:val="none" w:sz="0" w:space="0" w:color="auto"/>
                            <w:right w:val="none" w:sz="0" w:space="0" w:color="auto"/>
                          </w:divBdr>
                        </w:div>
                        <w:div w:id="1462069268">
                          <w:marLeft w:val="0"/>
                          <w:marRight w:val="0"/>
                          <w:marTop w:val="0"/>
                          <w:marBottom w:val="225"/>
                          <w:divBdr>
                            <w:top w:val="none" w:sz="0" w:space="0" w:color="auto"/>
                            <w:left w:val="none" w:sz="0" w:space="0" w:color="auto"/>
                            <w:bottom w:val="none" w:sz="0" w:space="0" w:color="auto"/>
                            <w:right w:val="none" w:sz="0" w:space="0" w:color="auto"/>
                          </w:divBdr>
                        </w:div>
                        <w:div w:id="1561868749">
                          <w:marLeft w:val="0"/>
                          <w:marRight w:val="0"/>
                          <w:marTop w:val="0"/>
                          <w:marBottom w:val="225"/>
                          <w:divBdr>
                            <w:top w:val="none" w:sz="0" w:space="0" w:color="auto"/>
                            <w:left w:val="none" w:sz="0" w:space="0" w:color="auto"/>
                            <w:bottom w:val="none" w:sz="0" w:space="0" w:color="auto"/>
                            <w:right w:val="none" w:sz="0" w:space="0" w:color="auto"/>
                          </w:divBdr>
                        </w:div>
                        <w:div w:id="2144157832">
                          <w:marLeft w:val="0"/>
                          <w:marRight w:val="0"/>
                          <w:marTop w:val="0"/>
                          <w:marBottom w:val="225"/>
                          <w:divBdr>
                            <w:top w:val="none" w:sz="0" w:space="0" w:color="auto"/>
                            <w:left w:val="none" w:sz="0" w:space="0" w:color="auto"/>
                            <w:bottom w:val="none" w:sz="0" w:space="0" w:color="auto"/>
                            <w:right w:val="none" w:sz="0" w:space="0" w:color="auto"/>
                          </w:divBdr>
                        </w:div>
                        <w:div w:id="1291471896">
                          <w:marLeft w:val="0"/>
                          <w:marRight w:val="0"/>
                          <w:marTop w:val="0"/>
                          <w:marBottom w:val="225"/>
                          <w:divBdr>
                            <w:top w:val="none" w:sz="0" w:space="0" w:color="auto"/>
                            <w:left w:val="none" w:sz="0" w:space="0" w:color="auto"/>
                            <w:bottom w:val="none" w:sz="0" w:space="0" w:color="auto"/>
                            <w:right w:val="none" w:sz="0" w:space="0" w:color="auto"/>
                          </w:divBdr>
                        </w:div>
                        <w:div w:id="1672247260">
                          <w:marLeft w:val="0"/>
                          <w:marRight w:val="0"/>
                          <w:marTop w:val="0"/>
                          <w:marBottom w:val="225"/>
                          <w:divBdr>
                            <w:top w:val="none" w:sz="0" w:space="0" w:color="auto"/>
                            <w:left w:val="none" w:sz="0" w:space="0" w:color="auto"/>
                            <w:bottom w:val="none" w:sz="0" w:space="0" w:color="auto"/>
                            <w:right w:val="none" w:sz="0" w:space="0" w:color="auto"/>
                          </w:divBdr>
                        </w:div>
                        <w:div w:id="1634671413">
                          <w:marLeft w:val="0"/>
                          <w:marRight w:val="0"/>
                          <w:marTop w:val="0"/>
                          <w:marBottom w:val="0"/>
                          <w:divBdr>
                            <w:top w:val="none" w:sz="0" w:space="0" w:color="auto"/>
                            <w:left w:val="none" w:sz="0" w:space="0" w:color="auto"/>
                            <w:bottom w:val="none" w:sz="0" w:space="0" w:color="auto"/>
                            <w:right w:val="none" w:sz="0" w:space="0" w:color="auto"/>
                          </w:divBdr>
                        </w:div>
                        <w:div w:id="1034581414">
                          <w:marLeft w:val="0"/>
                          <w:marRight w:val="0"/>
                          <w:marTop w:val="0"/>
                          <w:marBottom w:val="225"/>
                          <w:divBdr>
                            <w:top w:val="none" w:sz="0" w:space="0" w:color="auto"/>
                            <w:left w:val="none" w:sz="0" w:space="0" w:color="auto"/>
                            <w:bottom w:val="none" w:sz="0" w:space="0" w:color="auto"/>
                            <w:right w:val="none" w:sz="0" w:space="0" w:color="auto"/>
                          </w:divBdr>
                        </w:div>
                        <w:div w:id="2136484957">
                          <w:marLeft w:val="0"/>
                          <w:marRight w:val="0"/>
                          <w:marTop w:val="0"/>
                          <w:marBottom w:val="225"/>
                          <w:divBdr>
                            <w:top w:val="none" w:sz="0" w:space="0" w:color="auto"/>
                            <w:left w:val="none" w:sz="0" w:space="0" w:color="auto"/>
                            <w:bottom w:val="none" w:sz="0" w:space="0" w:color="auto"/>
                            <w:right w:val="none" w:sz="0" w:space="0" w:color="auto"/>
                          </w:divBdr>
                        </w:div>
                        <w:div w:id="305546486">
                          <w:marLeft w:val="0"/>
                          <w:marRight w:val="0"/>
                          <w:marTop w:val="0"/>
                          <w:marBottom w:val="225"/>
                          <w:divBdr>
                            <w:top w:val="none" w:sz="0" w:space="0" w:color="auto"/>
                            <w:left w:val="none" w:sz="0" w:space="0" w:color="auto"/>
                            <w:bottom w:val="none" w:sz="0" w:space="0" w:color="auto"/>
                            <w:right w:val="none" w:sz="0" w:space="0" w:color="auto"/>
                          </w:divBdr>
                        </w:div>
                        <w:div w:id="514424176">
                          <w:marLeft w:val="0"/>
                          <w:marRight w:val="0"/>
                          <w:marTop w:val="0"/>
                          <w:marBottom w:val="225"/>
                          <w:divBdr>
                            <w:top w:val="none" w:sz="0" w:space="0" w:color="auto"/>
                            <w:left w:val="none" w:sz="0" w:space="0" w:color="auto"/>
                            <w:bottom w:val="none" w:sz="0" w:space="0" w:color="auto"/>
                            <w:right w:val="none" w:sz="0" w:space="0" w:color="auto"/>
                          </w:divBdr>
                        </w:div>
                        <w:div w:id="1914270369">
                          <w:marLeft w:val="0"/>
                          <w:marRight w:val="0"/>
                          <w:marTop w:val="0"/>
                          <w:marBottom w:val="225"/>
                          <w:divBdr>
                            <w:top w:val="none" w:sz="0" w:space="0" w:color="auto"/>
                            <w:left w:val="none" w:sz="0" w:space="0" w:color="auto"/>
                            <w:bottom w:val="none" w:sz="0" w:space="0" w:color="auto"/>
                            <w:right w:val="none" w:sz="0" w:space="0" w:color="auto"/>
                          </w:divBdr>
                        </w:div>
                        <w:div w:id="695497242">
                          <w:marLeft w:val="0"/>
                          <w:marRight w:val="0"/>
                          <w:marTop w:val="0"/>
                          <w:marBottom w:val="225"/>
                          <w:divBdr>
                            <w:top w:val="none" w:sz="0" w:space="0" w:color="auto"/>
                            <w:left w:val="none" w:sz="0" w:space="0" w:color="auto"/>
                            <w:bottom w:val="none" w:sz="0" w:space="0" w:color="auto"/>
                            <w:right w:val="none" w:sz="0" w:space="0" w:color="auto"/>
                          </w:divBdr>
                        </w:div>
                        <w:div w:id="2076273212">
                          <w:marLeft w:val="0"/>
                          <w:marRight w:val="0"/>
                          <w:marTop w:val="0"/>
                          <w:marBottom w:val="225"/>
                          <w:divBdr>
                            <w:top w:val="none" w:sz="0" w:space="0" w:color="auto"/>
                            <w:left w:val="none" w:sz="0" w:space="0" w:color="auto"/>
                            <w:bottom w:val="none" w:sz="0" w:space="0" w:color="auto"/>
                            <w:right w:val="none" w:sz="0" w:space="0" w:color="auto"/>
                          </w:divBdr>
                        </w:div>
                        <w:div w:id="4172198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9228.htm" TargetMode="External"/><Relationship Id="rId5" Type="http://schemas.openxmlformats.org/officeDocument/2006/relationships/hyperlink" Target="http://baike.baidu.com/link?url=UbFc4S01KPNCQdrNpbfCU4LtTdO2v4A23Q3k_WCQxX6VrCE4Doh2hFfmunsk_Bv1vlVRe5gzQrfrRLUJJ4NH0mvNjaAFmQJy589EqScmSXfnG13ia6wwP0fTsAJVXMWVcfRbTCpY0YulvG6x2aPdBZvCKsJnVqWwIkaa64YQVqWS2IFcEzs5A3yShh3UI-LSeswAh-TUKNypFFGZbGG_D2KNG8VYabOf8rDKgWQ8waX3zTdbIyw2ZYg-HoiBs-NJ-xHR0EIX57H794xeecHfJHQXQBCH_HQqRLPzpNZBqXL5PQFik0bfGBip2H084_VbgA_s267nyeG4FR3-VG9BL26QJ5LE6EcOUPB4fEz_bDdL7OReON33OCyf9wzcOVpanfwkri1-9QIjK8ky8FEmYlN4jqs8doRqVLH9J5URGMyxdP_cRtPEUd_EHVD5To_X2DdBlvFyFkFLEg49pO1zQGbupU1LDes8gFuhP93HlrqI1RBuHfgWldQ0PmrHtll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2016-03-28T17:01:00Z</dcterms:created>
  <dcterms:modified xsi:type="dcterms:W3CDTF">2016-03-28T17:03:00Z</dcterms:modified>
</cp:coreProperties>
</file>